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1E6FFE" w14:textId="77777777" w:rsidR="00F41425" w:rsidRDefault="00F41425">
      <w:r>
        <w:t>Plan</w:t>
      </w:r>
    </w:p>
    <w:tbl>
      <w:tblPr>
        <w:tblStyle w:val="Tabellenraster"/>
        <w:tblW w:w="0" w:type="auto"/>
        <w:tblLook w:val="04A0" w:firstRow="1" w:lastRow="0" w:firstColumn="1" w:lastColumn="0" w:noHBand="0" w:noVBand="1"/>
      </w:tblPr>
      <w:tblGrid>
        <w:gridCol w:w="1250"/>
        <w:gridCol w:w="1947"/>
        <w:gridCol w:w="1449"/>
        <w:gridCol w:w="1104"/>
        <w:gridCol w:w="1104"/>
        <w:gridCol w:w="1104"/>
        <w:gridCol w:w="1104"/>
      </w:tblGrid>
      <w:tr w:rsidR="00F41425" w14:paraId="78958BAE" w14:textId="77777777" w:rsidTr="00D61D75">
        <w:tc>
          <w:tcPr>
            <w:tcW w:w="1294" w:type="dxa"/>
            <w:shd w:val="clear" w:color="auto" w:fill="000000" w:themeFill="text1"/>
          </w:tcPr>
          <w:p w14:paraId="71238A28" w14:textId="7A3D5326" w:rsidR="00F41425" w:rsidRDefault="00F41425">
            <w:r>
              <w:t>Mo</w:t>
            </w:r>
          </w:p>
        </w:tc>
        <w:tc>
          <w:tcPr>
            <w:tcW w:w="1294" w:type="dxa"/>
            <w:shd w:val="clear" w:color="auto" w:fill="000000" w:themeFill="text1"/>
          </w:tcPr>
          <w:p w14:paraId="7B782527" w14:textId="6310264C" w:rsidR="00F41425" w:rsidRDefault="00F41425">
            <w:r>
              <w:t>Di</w:t>
            </w:r>
          </w:p>
        </w:tc>
        <w:tc>
          <w:tcPr>
            <w:tcW w:w="1294" w:type="dxa"/>
            <w:shd w:val="clear" w:color="auto" w:fill="000000" w:themeFill="text1"/>
          </w:tcPr>
          <w:p w14:paraId="4B36367D" w14:textId="1F0B6F06" w:rsidR="00F41425" w:rsidRDefault="00F41425">
            <w:r>
              <w:t>Mi</w:t>
            </w:r>
          </w:p>
        </w:tc>
        <w:tc>
          <w:tcPr>
            <w:tcW w:w="1295" w:type="dxa"/>
            <w:shd w:val="clear" w:color="auto" w:fill="000000" w:themeFill="text1"/>
          </w:tcPr>
          <w:p w14:paraId="79D533D8" w14:textId="1995773C" w:rsidR="00F41425" w:rsidRDefault="00F41425">
            <w:r>
              <w:t>Do</w:t>
            </w:r>
          </w:p>
        </w:tc>
        <w:tc>
          <w:tcPr>
            <w:tcW w:w="1295" w:type="dxa"/>
            <w:shd w:val="clear" w:color="auto" w:fill="000000" w:themeFill="text1"/>
          </w:tcPr>
          <w:p w14:paraId="0332EEE4" w14:textId="6417B838" w:rsidR="00F41425" w:rsidRDefault="00F41425">
            <w:r>
              <w:t>Fr</w:t>
            </w:r>
          </w:p>
        </w:tc>
        <w:tc>
          <w:tcPr>
            <w:tcW w:w="1295" w:type="dxa"/>
            <w:shd w:val="clear" w:color="auto" w:fill="000000" w:themeFill="text1"/>
          </w:tcPr>
          <w:p w14:paraId="54035966" w14:textId="7C374691" w:rsidR="00F41425" w:rsidRDefault="00F41425">
            <w:r>
              <w:t>Sa</w:t>
            </w:r>
          </w:p>
        </w:tc>
        <w:tc>
          <w:tcPr>
            <w:tcW w:w="1295" w:type="dxa"/>
            <w:shd w:val="clear" w:color="auto" w:fill="000000" w:themeFill="text1"/>
          </w:tcPr>
          <w:p w14:paraId="1F897D38" w14:textId="2FD501F8" w:rsidR="00F41425" w:rsidRDefault="00F41425">
            <w:r>
              <w:t>So</w:t>
            </w:r>
          </w:p>
        </w:tc>
      </w:tr>
      <w:tr w:rsidR="00554720" w14:paraId="6776E17B" w14:textId="77777777" w:rsidTr="00164D8B">
        <w:tc>
          <w:tcPr>
            <w:tcW w:w="1294" w:type="dxa"/>
            <w:shd w:val="clear" w:color="auto" w:fill="BFBFBF" w:themeFill="background1" w:themeFillShade="BF"/>
          </w:tcPr>
          <w:p w14:paraId="1C1C9736" w14:textId="77777777" w:rsidR="00554720" w:rsidRDefault="00554720" w:rsidP="00554720"/>
        </w:tc>
        <w:tc>
          <w:tcPr>
            <w:tcW w:w="1294" w:type="dxa"/>
            <w:shd w:val="clear" w:color="auto" w:fill="BFBFBF" w:themeFill="background1" w:themeFillShade="BF"/>
          </w:tcPr>
          <w:p w14:paraId="0FE1B5FB" w14:textId="77777777" w:rsidR="00554720" w:rsidRDefault="00554720" w:rsidP="00554720"/>
        </w:tc>
        <w:tc>
          <w:tcPr>
            <w:tcW w:w="1294" w:type="dxa"/>
            <w:shd w:val="clear" w:color="auto" w:fill="BFBFBF" w:themeFill="background1" w:themeFillShade="BF"/>
          </w:tcPr>
          <w:p w14:paraId="610F1CF9" w14:textId="77777777" w:rsidR="00554720" w:rsidRDefault="00554720" w:rsidP="00554720"/>
        </w:tc>
        <w:tc>
          <w:tcPr>
            <w:tcW w:w="1295" w:type="dxa"/>
            <w:shd w:val="clear" w:color="auto" w:fill="BFBFBF" w:themeFill="background1" w:themeFillShade="BF"/>
          </w:tcPr>
          <w:p w14:paraId="1BD75E8A" w14:textId="725C69CC" w:rsidR="00554720" w:rsidRDefault="00554720" w:rsidP="00554720"/>
        </w:tc>
        <w:tc>
          <w:tcPr>
            <w:tcW w:w="1295" w:type="dxa"/>
            <w:shd w:val="clear" w:color="auto" w:fill="BFBFBF" w:themeFill="background1" w:themeFillShade="BF"/>
          </w:tcPr>
          <w:p w14:paraId="3052A50F" w14:textId="3FC48CDA" w:rsidR="00554720" w:rsidRDefault="00554720" w:rsidP="00554720"/>
        </w:tc>
        <w:tc>
          <w:tcPr>
            <w:tcW w:w="1295" w:type="dxa"/>
            <w:shd w:val="clear" w:color="auto" w:fill="BFBFBF" w:themeFill="background1" w:themeFillShade="BF"/>
          </w:tcPr>
          <w:p w14:paraId="6D92EA84" w14:textId="390E3417" w:rsidR="00554720" w:rsidRDefault="00554720" w:rsidP="00554720">
            <w:r>
              <w:t>SEI12, SEI21</w:t>
            </w:r>
          </w:p>
        </w:tc>
        <w:tc>
          <w:tcPr>
            <w:tcW w:w="1295" w:type="dxa"/>
            <w:shd w:val="clear" w:color="auto" w:fill="BFBFBF" w:themeFill="background1" w:themeFillShade="BF"/>
          </w:tcPr>
          <w:p w14:paraId="383BC164" w14:textId="1B4CB7F2" w:rsidR="00554720" w:rsidRDefault="00554720" w:rsidP="00554720">
            <w:r>
              <w:t>SEI25, SEI23</w:t>
            </w:r>
          </w:p>
        </w:tc>
      </w:tr>
      <w:tr w:rsidR="00554720" w14:paraId="2658020D" w14:textId="77777777" w:rsidTr="00164D8B">
        <w:tc>
          <w:tcPr>
            <w:tcW w:w="1294" w:type="dxa"/>
            <w:shd w:val="clear" w:color="auto" w:fill="BFBFBF" w:themeFill="background1" w:themeFillShade="BF"/>
          </w:tcPr>
          <w:p w14:paraId="56B528D0" w14:textId="63D0B709" w:rsidR="00554720" w:rsidRDefault="006D43A7" w:rsidP="00554720">
            <w:proofErr w:type="spellStart"/>
            <w:r>
              <w:t>Zsm</w:t>
            </w:r>
            <w:proofErr w:type="spellEnd"/>
            <w:r>
              <w:t xml:space="preserve"> lernen</w:t>
            </w:r>
          </w:p>
        </w:tc>
        <w:tc>
          <w:tcPr>
            <w:tcW w:w="1294" w:type="dxa"/>
            <w:shd w:val="clear" w:color="auto" w:fill="BFBFBF" w:themeFill="background1" w:themeFillShade="BF"/>
          </w:tcPr>
          <w:p w14:paraId="7EEB9A6F" w14:textId="16ECAC30" w:rsidR="00554720" w:rsidRDefault="00554720" w:rsidP="00554720">
            <w:proofErr w:type="spellStart"/>
            <w:r>
              <w:t>Übungskla</w:t>
            </w:r>
            <w:proofErr w:type="spellEnd"/>
            <w:r>
              <w:t>.</w:t>
            </w:r>
          </w:p>
        </w:tc>
        <w:tc>
          <w:tcPr>
            <w:tcW w:w="1294" w:type="dxa"/>
            <w:shd w:val="clear" w:color="auto" w:fill="BFBFBF" w:themeFill="background1" w:themeFillShade="BF"/>
          </w:tcPr>
          <w:p w14:paraId="2F90A397" w14:textId="792F8581" w:rsidR="00554720" w:rsidRDefault="006D43A7" w:rsidP="00554720">
            <w:proofErr w:type="spellStart"/>
            <w:r>
              <w:t>Übungskla</w:t>
            </w:r>
            <w:proofErr w:type="spellEnd"/>
            <w:r>
              <w:t>.</w:t>
            </w:r>
          </w:p>
        </w:tc>
        <w:tc>
          <w:tcPr>
            <w:tcW w:w="1295" w:type="dxa"/>
            <w:shd w:val="clear" w:color="auto" w:fill="BFBFBF" w:themeFill="background1" w:themeFillShade="BF"/>
          </w:tcPr>
          <w:p w14:paraId="5AE096B8" w14:textId="50F1CB03" w:rsidR="00554720" w:rsidRDefault="006D43A7" w:rsidP="00554720">
            <w:proofErr w:type="spellStart"/>
            <w:r>
              <w:t>Zsm</w:t>
            </w:r>
            <w:proofErr w:type="spellEnd"/>
            <w:r>
              <w:t xml:space="preserve"> lernen</w:t>
            </w:r>
          </w:p>
        </w:tc>
        <w:tc>
          <w:tcPr>
            <w:tcW w:w="1295" w:type="dxa"/>
            <w:shd w:val="clear" w:color="auto" w:fill="BFBFBF" w:themeFill="background1" w:themeFillShade="BF"/>
          </w:tcPr>
          <w:p w14:paraId="7502F9E4" w14:textId="7666040E" w:rsidR="00554720" w:rsidRDefault="006D43A7" w:rsidP="00554720">
            <w:proofErr w:type="spellStart"/>
            <w:r>
              <w:t>Zsm</w:t>
            </w:r>
            <w:proofErr w:type="spellEnd"/>
            <w:r>
              <w:t xml:space="preserve"> lernen</w:t>
            </w:r>
          </w:p>
        </w:tc>
        <w:tc>
          <w:tcPr>
            <w:tcW w:w="1295" w:type="dxa"/>
            <w:shd w:val="clear" w:color="auto" w:fill="BFBFBF" w:themeFill="background1" w:themeFillShade="BF"/>
          </w:tcPr>
          <w:p w14:paraId="0E3992FF" w14:textId="47616699" w:rsidR="00554720" w:rsidRDefault="006D43A7" w:rsidP="00554720">
            <w:proofErr w:type="spellStart"/>
            <w:r>
              <w:t>Zsm</w:t>
            </w:r>
            <w:proofErr w:type="spellEnd"/>
            <w:r>
              <w:t xml:space="preserve"> lernen</w:t>
            </w:r>
          </w:p>
        </w:tc>
        <w:tc>
          <w:tcPr>
            <w:tcW w:w="1295" w:type="dxa"/>
            <w:shd w:val="clear" w:color="auto" w:fill="BFBFBF" w:themeFill="background1" w:themeFillShade="BF"/>
          </w:tcPr>
          <w:p w14:paraId="51C8FB28" w14:textId="17A19330" w:rsidR="00554720" w:rsidRDefault="006D43A7" w:rsidP="00554720">
            <w:proofErr w:type="spellStart"/>
            <w:r>
              <w:t>Zsm</w:t>
            </w:r>
            <w:proofErr w:type="spellEnd"/>
            <w:r>
              <w:t xml:space="preserve"> lernen</w:t>
            </w:r>
          </w:p>
        </w:tc>
      </w:tr>
      <w:tr w:rsidR="00554720" w14:paraId="20E2D387" w14:textId="77777777" w:rsidTr="00F41425">
        <w:tc>
          <w:tcPr>
            <w:tcW w:w="1294" w:type="dxa"/>
          </w:tcPr>
          <w:p w14:paraId="1953825E" w14:textId="1BB97088" w:rsidR="00554720" w:rsidRDefault="00293F5B" w:rsidP="00554720">
            <w:r w:rsidRPr="00CC0683">
              <w:t>Vorgehens</w:t>
            </w:r>
          </w:p>
        </w:tc>
        <w:tc>
          <w:tcPr>
            <w:tcW w:w="1294" w:type="dxa"/>
          </w:tcPr>
          <w:p w14:paraId="33BD1B3A" w14:textId="547627EE" w:rsidR="00554720" w:rsidRDefault="00293F5B" w:rsidP="00554720">
            <w:r w:rsidRPr="00CC0683">
              <w:t>Qualitätssicherung</w:t>
            </w:r>
          </w:p>
        </w:tc>
        <w:tc>
          <w:tcPr>
            <w:tcW w:w="1294" w:type="dxa"/>
          </w:tcPr>
          <w:p w14:paraId="78CA5A0E" w14:textId="3FEA0DEA" w:rsidR="00554720" w:rsidRDefault="00293F5B" w:rsidP="00554720">
            <w:r w:rsidRPr="00CC0683">
              <w:t>Architekturen</w:t>
            </w:r>
          </w:p>
        </w:tc>
        <w:tc>
          <w:tcPr>
            <w:tcW w:w="1295" w:type="dxa"/>
          </w:tcPr>
          <w:p w14:paraId="05EDD110" w14:textId="11A7D83D" w:rsidR="00554720" w:rsidRDefault="00097EE9" w:rsidP="00554720">
            <w:proofErr w:type="spellStart"/>
            <w:r>
              <w:t>Uml</w:t>
            </w:r>
            <w:proofErr w:type="spellEnd"/>
          </w:p>
        </w:tc>
        <w:tc>
          <w:tcPr>
            <w:tcW w:w="1295" w:type="dxa"/>
          </w:tcPr>
          <w:p w14:paraId="0F79FD9A" w14:textId="42D38242" w:rsidR="00554720" w:rsidRDefault="00097EE9" w:rsidP="00554720">
            <w:proofErr w:type="spellStart"/>
            <w:r>
              <w:t>zsm</w:t>
            </w:r>
            <w:proofErr w:type="spellEnd"/>
          </w:p>
        </w:tc>
        <w:tc>
          <w:tcPr>
            <w:tcW w:w="1295" w:type="dxa"/>
          </w:tcPr>
          <w:p w14:paraId="5602A58E" w14:textId="18B0BD66" w:rsidR="00554720" w:rsidRDefault="00554720" w:rsidP="00554720">
            <w:r>
              <w:t>X</w:t>
            </w:r>
          </w:p>
        </w:tc>
        <w:tc>
          <w:tcPr>
            <w:tcW w:w="1295" w:type="dxa"/>
          </w:tcPr>
          <w:p w14:paraId="3E9623A9" w14:textId="77777777" w:rsidR="00554720" w:rsidRDefault="00554720" w:rsidP="00554720"/>
        </w:tc>
      </w:tr>
    </w:tbl>
    <w:p w14:paraId="56708247" w14:textId="77777777" w:rsidR="00FD39F5" w:rsidRDefault="00FD39F5"/>
    <w:p w14:paraId="5C7A28CA" w14:textId="77777777" w:rsidR="00FD39F5" w:rsidRDefault="00FD39F5"/>
    <w:p w14:paraId="04356299" w14:textId="77777777" w:rsidR="00FD39F5" w:rsidRDefault="00FD39F5"/>
    <w:p w14:paraId="4A5CA40F" w14:textId="1C1B3043" w:rsidR="00FD39F5" w:rsidRDefault="00FD39F5">
      <w:r>
        <w:t>Protokolle</w:t>
      </w:r>
      <w:r w:rsidR="00F4280C">
        <w:t>: auf dc</w:t>
      </w:r>
    </w:p>
    <w:p w14:paraId="2DDB1163" w14:textId="77777777" w:rsidR="00FD39F5" w:rsidRDefault="00FD39F5"/>
    <w:p w14:paraId="2A6B74C0" w14:textId="57608BAB" w:rsidR="00F41425" w:rsidRDefault="00F41425">
      <w:r>
        <w:br w:type="page"/>
      </w:r>
    </w:p>
    <w:p w14:paraId="6CA57C63" w14:textId="28E8D1D2" w:rsidR="00F92342" w:rsidRDefault="00F92342">
      <w:r w:rsidRPr="00EE10B3">
        <w:rPr>
          <w:highlight w:val="yellow"/>
        </w:rPr>
        <w:lastRenderedPageBreak/>
        <w:t>Inhalte</w:t>
      </w:r>
      <w:r>
        <w:t>:</w:t>
      </w:r>
    </w:p>
    <w:p w14:paraId="3560938D" w14:textId="7BE71F37" w:rsidR="00CC0683" w:rsidRDefault="00CC0683" w:rsidP="00F92342">
      <w:pPr>
        <w:pStyle w:val="Listenabsatz"/>
        <w:numPr>
          <w:ilvl w:val="0"/>
          <w:numId w:val="3"/>
        </w:numPr>
      </w:pPr>
      <w:r w:rsidRPr="00CC0683">
        <w:t xml:space="preserve">Qualitätssicherung von Software, </w:t>
      </w:r>
    </w:p>
    <w:p w14:paraId="646B4CD4" w14:textId="77777777" w:rsidR="00CC0683" w:rsidRDefault="00CC0683" w:rsidP="00F92342">
      <w:pPr>
        <w:pStyle w:val="Listenabsatz"/>
        <w:numPr>
          <w:ilvl w:val="0"/>
          <w:numId w:val="3"/>
        </w:numPr>
      </w:pPr>
      <w:r w:rsidRPr="00CC0683">
        <w:t xml:space="preserve">Software-Architekturen, </w:t>
      </w:r>
    </w:p>
    <w:p w14:paraId="5DE3ED36" w14:textId="77777777" w:rsidR="00CC0683" w:rsidRPr="00F92342" w:rsidRDefault="00CC0683" w:rsidP="00F92342">
      <w:pPr>
        <w:pStyle w:val="Listenabsatz"/>
        <w:numPr>
          <w:ilvl w:val="0"/>
          <w:numId w:val="3"/>
        </w:numPr>
        <w:rPr>
          <w:lang w:val="en-US"/>
        </w:rPr>
      </w:pPr>
      <w:r w:rsidRPr="00F92342">
        <w:rPr>
          <w:lang w:val="en-US"/>
        </w:rPr>
        <w:t xml:space="preserve">UML Activity, </w:t>
      </w:r>
    </w:p>
    <w:p w14:paraId="6050E673" w14:textId="77777777" w:rsidR="00CC0683" w:rsidRPr="00F92342" w:rsidRDefault="00CC0683" w:rsidP="00F92342">
      <w:pPr>
        <w:pStyle w:val="Listenabsatz"/>
        <w:numPr>
          <w:ilvl w:val="0"/>
          <w:numId w:val="3"/>
        </w:numPr>
        <w:rPr>
          <w:lang w:val="en-US"/>
        </w:rPr>
      </w:pPr>
      <w:r w:rsidRPr="00F92342">
        <w:rPr>
          <w:lang w:val="en-US"/>
        </w:rPr>
        <w:t xml:space="preserve">UML </w:t>
      </w:r>
      <w:proofErr w:type="spellStart"/>
      <w:r w:rsidRPr="00F92342">
        <w:rPr>
          <w:lang w:val="en-US"/>
        </w:rPr>
        <w:t>Klassendiagramm</w:t>
      </w:r>
      <w:proofErr w:type="spellEnd"/>
      <w:r w:rsidRPr="00F92342">
        <w:rPr>
          <w:lang w:val="en-US"/>
        </w:rPr>
        <w:t xml:space="preserve">, </w:t>
      </w:r>
    </w:p>
    <w:p w14:paraId="5F2C79F3" w14:textId="77777777" w:rsidR="00CC0683" w:rsidRPr="00F92342" w:rsidRDefault="00CC0683" w:rsidP="00F92342">
      <w:pPr>
        <w:pStyle w:val="Listenabsatz"/>
        <w:numPr>
          <w:ilvl w:val="0"/>
          <w:numId w:val="3"/>
        </w:numPr>
        <w:rPr>
          <w:lang w:val="en-US"/>
        </w:rPr>
      </w:pPr>
      <w:r w:rsidRPr="00F92342">
        <w:rPr>
          <w:lang w:val="en-US"/>
        </w:rPr>
        <w:t xml:space="preserve">UML Sequence/State, </w:t>
      </w:r>
    </w:p>
    <w:p w14:paraId="2385779B" w14:textId="77777777" w:rsidR="00CC0683" w:rsidRDefault="00CC0683" w:rsidP="00F92342">
      <w:pPr>
        <w:pStyle w:val="Listenabsatz"/>
        <w:numPr>
          <w:ilvl w:val="0"/>
          <w:numId w:val="3"/>
        </w:numPr>
      </w:pPr>
      <w:r w:rsidRPr="00CC0683">
        <w:t xml:space="preserve">UML Use Case, </w:t>
      </w:r>
    </w:p>
    <w:p w14:paraId="6DE8AE72" w14:textId="3AA2F3CD" w:rsidR="006D50D4" w:rsidRDefault="00CC0683" w:rsidP="00F92342">
      <w:pPr>
        <w:pStyle w:val="Listenabsatz"/>
        <w:numPr>
          <w:ilvl w:val="0"/>
          <w:numId w:val="3"/>
        </w:numPr>
      </w:pPr>
      <w:r w:rsidRPr="00CC0683">
        <w:t>Vorgehens-/Phasenmodelle</w:t>
      </w:r>
    </w:p>
    <w:p w14:paraId="69019DB1" w14:textId="77777777" w:rsidR="00C51501" w:rsidRDefault="00C51501" w:rsidP="00C51501"/>
    <w:p w14:paraId="186FD485" w14:textId="77777777" w:rsidR="006D50D4" w:rsidRDefault="006D50D4">
      <w:r>
        <w:br w:type="page"/>
      </w:r>
    </w:p>
    <w:p w14:paraId="6D7B9F80" w14:textId="797B3874" w:rsidR="00526BC8" w:rsidRDefault="006D50D4" w:rsidP="00593D8A">
      <w:pPr>
        <w:pStyle w:val="berschrift1"/>
      </w:pPr>
      <w:r w:rsidRPr="006D50D4">
        <w:lastRenderedPageBreak/>
        <w:t>SEI12</w:t>
      </w:r>
    </w:p>
    <w:p w14:paraId="1A5DE451" w14:textId="77777777" w:rsidR="006D50D4" w:rsidRDefault="006D50D4" w:rsidP="006D50D4"/>
    <w:p w14:paraId="47950FC9" w14:textId="34C23B44" w:rsidR="00D327D6" w:rsidRDefault="00D327D6" w:rsidP="00593D8A">
      <w:pPr>
        <w:pStyle w:val="berschrift2"/>
      </w:pPr>
      <w:r>
        <w:t>Notationselemente UML</w:t>
      </w:r>
    </w:p>
    <w:p w14:paraId="313AA55B" w14:textId="148265EB" w:rsidR="00D327D6" w:rsidRDefault="00EA6881" w:rsidP="00884D4D">
      <w:pPr>
        <w:pStyle w:val="Listenabsatz"/>
        <w:numPr>
          <w:ilvl w:val="0"/>
          <w:numId w:val="6"/>
        </w:numPr>
      </w:pPr>
      <w:r>
        <w:t>Diagrammrahmen für alle Diagramme</w:t>
      </w:r>
    </w:p>
    <w:p w14:paraId="4C41C8A3" w14:textId="2848A8D6" w:rsidR="00884D4D" w:rsidRDefault="00884D4D" w:rsidP="00884D4D">
      <w:pPr>
        <w:pStyle w:val="Listenabsatz"/>
      </w:pPr>
      <w:r w:rsidRPr="00884D4D">
        <w:rPr>
          <w:noProof/>
        </w:rPr>
        <w:drawing>
          <wp:inline distT="0" distB="0" distL="0" distR="0" wp14:anchorId="05B96648" wp14:editId="45DE04E6">
            <wp:extent cx="5048955" cy="1028844"/>
            <wp:effectExtent l="0" t="0" r="0" b="0"/>
            <wp:docPr id="1005469971" name="Grafik 1" descr="Ein Bild, das Text, Screenshot, Schrift, Reih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469971" name="Grafik 1" descr="Ein Bild, das Text, Screenshot, Schrift, Reihe enthält.&#10;&#10;KI-generierte Inhalte können fehlerhaft sein."/>
                    <pic:cNvPicPr/>
                  </pic:nvPicPr>
                  <pic:blipFill>
                    <a:blip r:embed="rId6"/>
                    <a:stretch>
                      <a:fillRect/>
                    </a:stretch>
                  </pic:blipFill>
                  <pic:spPr>
                    <a:xfrm>
                      <a:off x="0" y="0"/>
                      <a:ext cx="5048955" cy="1028844"/>
                    </a:xfrm>
                    <a:prstGeom prst="rect">
                      <a:avLst/>
                    </a:prstGeom>
                  </pic:spPr>
                </pic:pic>
              </a:graphicData>
            </a:graphic>
          </wp:inline>
        </w:drawing>
      </w:r>
    </w:p>
    <w:p w14:paraId="1F7DE49B" w14:textId="77777777" w:rsidR="00FA2F7F" w:rsidRPr="00FA2F7F" w:rsidRDefault="00FA2F7F" w:rsidP="00FA2F7F">
      <w:pPr>
        <w:pStyle w:val="Listenabsatz"/>
        <w:numPr>
          <w:ilvl w:val="0"/>
          <w:numId w:val="6"/>
        </w:numPr>
      </w:pPr>
      <w:r w:rsidRPr="00FA2F7F">
        <w:t xml:space="preserve">Ein </w:t>
      </w:r>
      <w:proofErr w:type="spellStart"/>
      <w:r w:rsidRPr="00FA2F7F">
        <w:t>Classifier</w:t>
      </w:r>
      <w:proofErr w:type="spellEnd"/>
      <w:r w:rsidRPr="00FA2F7F">
        <w:t xml:space="preserve"> ist ein abstraktes Basiskonzept in der UML, das als Vorlage für Modellelemente mit gemeinsamen Eigenschaften und Verhalten dient und durch Stereotypen konkretisiert wird.</w:t>
      </w:r>
    </w:p>
    <w:p w14:paraId="0EEA196C" w14:textId="75388459" w:rsidR="00884D4D" w:rsidRDefault="000F52F3" w:rsidP="000F52F3">
      <w:pPr>
        <w:pStyle w:val="Listenabsatz"/>
      </w:pPr>
      <w:r w:rsidRPr="000F52F3">
        <w:rPr>
          <w:noProof/>
        </w:rPr>
        <w:drawing>
          <wp:inline distT="0" distB="0" distL="0" distR="0" wp14:anchorId="143A30E9" wp14:editId="3422BD4E">
            <wp:extent cx="3050275" cy="1461590"/>
            <wp:effectExtent l="0" t="0" r="0" b="5715"/>
            <wp:docPr id="1402974012" name="Grafik 1" descr="Ein Bild, das Text, Screenshot, Diagramm, Schrif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2974012" name="Grafik 1" descr="Ein Bild, das Text, Screenshot, Diagramm, Schrift enthält.&#10;&#10;KI-generierte Inhalte können fehlerhaft sein."/>
                    <pic:cNvPicPr/>
                  </pic:nvPicPr>
                  <pic:blipFill>
                    <a:blip r:embed="rId7"/>
                    <a:stretch>
                      <a:fillRect/>
                    </a:stretch>
                  </pic:blipFill>
                  <pic:spPr>
                    <a:xfrm>
                      <a:off x="0" y="0"/>
                      <a:ext cx="3065137" cy="1468711"/>
                    </a:xfrm>
                    <a:prstGeom prst="rect">
                      <a:avLst/>
                    </a:prstGeom>
                  </pic:spPr>
                </pic:pic>
              </a:graphicData>
            </a:graphic>
          </wp:inline>
        </w:drawing>
      </w:r>
    </w:p>
    <w:p w14:paraId="695C4E18" w14:textId="5616D677" w:rsidR="000F52F3" w:rsidRDefault="006448CE" w:rsidP="00884D4D">
      <w:pPr>
        <w:pStyle w:val="Listenabsatz"/>
        <w:numPr>
          <w:ilvl w:val="0"/>
          <w:numId w:val="6"/>
        </w:numPr>
      </w:pPr>
      <w:r w:rsidRPr="006448CE">
        <w:t>Ein Stereotyp ist ein Beschreibungsmechanismus in der UML, der bestehenden Modellelementen zusätzliche oder spezialisierte Bedeutung verleiht und in doppelten spitzen Klammern («stereotyp») über oder vor dem Elementnamen notiert wird.</w:t>
      </w:r>
    </w:p>
    <w:p w14:paraId="21B3765C" w14:textId="0C88B063" w:rsidR="006448CE" w:rsidRDefault="00A16117" w:rsidP="00A16117">
      <w:pPr>
        <w:pStyle w:val="Listenabsatz"/>
      </w:pPr>
      <w:r w:rsidRPr="00A16117">
        <w:rPr>
          <w:noProof/>
        </w:rPr>
        <w:drawing>
          <wp:inline distT="0" distB="0" distL="0" distR="0" wp14:anchorId="72E38667" wp14:editId="1D9DF79D">
            <wp:extent cx="3732663" cy="946744"/>
            <wp:effectExtent l="0" t="0" r="1270" b="6350"/>
            <wp:docPr id="1973220505" name="Grafik 1" descr="Ein Bild, das Text, Screenshot, Schrift, Reih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3220505" name="Grafik 1" descr="Ein Bild, das Text, Screenshot, Schrift, Reihe enthält.&#10;&#10;KI-generierte Inhalte können fehlerhaft sein."/>
                    <pic:cNvPicPr/>
                  </pic:nvPicPr>
                  <pic:blipFill>
                    <a:blip r:embed="rId8"/>
                    <a:stretch>
                      <a:fillRect/>
                    </a:stretch>
                  </pic:blipFill>
                  <pic:spPr>
                    <a:xfrm>
                      <a:off x="0" y="0"/>
                      <a:ext cx="3754302" cy="952232"/>
                    </a:xfrm>
                    <a:prstGeom prst="rect">
                      <a:avLst/>
                    </a:prstGeom>
                  </pic:spPr>
                </pic:pic>
              </a:graphicData>
            </a:graphic>
          </wp:inline>
        </w:drawing>
      </w:r>
    </w:p>
    <w:p w14:paraId="0338C965" w14:textId="2885869B" w:rsidR="00A16117" w:rsidRDefault="00A16117" w:rsidP="00884D4D">
      <w:pPr>
        <w:pStyle w:val="Listenabsatz"/>
        <w:numPr>
          <w:ilvl w:val="0"/>
          <w:numId w:val="6"/>
        </w:numPr>
      </w:pPr>
      <w:r w:rsidRPr="00A16117">
        <w:t>Kommentar</w:t>
      </w:r>
      <w:r>
        <w:t xml:space="preserve"> und Verbindung</w:t>
      </w:r>
    </w:p>
    <w:p w14:paraId="2FBC420F" w14:textId="3A0B673F" w:rsidR="00A16117" w:rsidRDefault="00A16117" w:rsidP="00A16117">
      <w:pPr>
        <w:pStyle w:val="Listenabsatz"/>
      </w:pPr>
      <w:r w:rsidRPr="00A16117">
        <w:rPr>
          <w:noProof/>
        </w:rPr>
        <w:drawing>
          <wp:inline distT="0" distB="0" distL="0" distR="0" wp14:anchorId="6284B2BA" wp14:editId="3248F0E7">
            <wp:extent cx="3063923" cy="2169602"/>
            <wp:effectExtent l="0" t="0" r="3175" b="2540"/>
            <wp:docPr id="155680040" name="Grafik 1" descr="Ein Bild, das Text, Diagramm, Plan, Entwurf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680040" name="Grafik 1" descr="Ein Bild, das Text, Diagramm, Plan, Entwurf enthält.&#10;&#10;KI-generierte Inhalte können fehlerhaft sein."/>
                    <pic:cNvPicPr/>
                  </pic:nvPicPr>
                  <pic:blipFill>
                    <a:blip r:embed="rId9"/>
                    <a:stretch>
                      <a:fillRect/>
                    </a:stretch>
                  </pic:blipFill>
                  <pic:spPr>
                    <a:xfrm>
                      <a:off x="0" y="0"/>
                      <a:ext cx="3072812" cy="2175896"/>
                    </a:xfrm>
                    <a:prstGeom prst="rect">
                      <a:avLst/>
                    </a:prstGeom>
                  </pic:spPr>
                </pic:pic>
              </a:graphicData>
            </a:graphic>
          </wp:inline>
        </w:drawing>
      </w:r>
    </w:p>
    <w:p w14:paraId="6FB6F1DD" w14:textId="414EA7CF" w:rsidR="00A16117" w:rsidRDefault="00A16117">
      <w:r>
        <w:br w:type="page"/>
      </w:r>
    </w:p>
    <w:p w14:paraId="7A7B9E14" w14:textId="77777777" w:rsidR="006E2010" w:rsidRPr="006E2010" w:rsidRDefault="006E2010" w:rsidP="006E2010">
      <w:pPr>
        <w:pStyle w:val="Listenabsatz"/>
        <w:numPr>
          <w:ilvl w:val="0"/>
          <w:numId w:val="6"/>
        </w:numPr>
      </w:pPr>
      <w:r w:rsidRPr="006E2010">
        <w:lastRenderedPageBreak/>
        <w:t>Ein Paket (Package) ist ein Modellelement, das eine Menge von Modellelementen gruppiert, als Namensraum dient und der Strukturierung sowie Hierarchisierung eines Modells in Form von Ordnern und Unterordnern entspricht.</w:t>
      </w:r>
    </w:p>
    <w:p w14:paraId="018878A9" w14:textId="4FC41347" w:rsidR="00D327D6" w:rsidRDefault="0084429A" w:rsidP="0084429A">
      <w:pPr>
        <w:pStyle w:val="Listenabsatz"/>
      </w:pPr>
      <w:r w:rsidRPr="0084429A">
        <w:rPr>
          <w:noProof/>
        </w:rPr>
        <w:drawing>
          <wp:inline distT="0" distB="0" distL="0" distR="0" wp14:anchorId="30245ABE" wp14:editId="3D8260DC">
            <wp:extent cx="3534770" cy="2098575"/>
            <wp:effectExtent l="0" t="0" r="8890" b="0"/>
            <wp:docPr id="495581236" name="Grafik 1" descr="Ein Bild, das Text, Diagramm, Plan, Rechteck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581236" name="Grafik 1" descr="Ein Bild, das Text, Diagramm, Plan, Rechteck enthält.&#10;&#10;KI-generierte Inhalte können fehlerhaft sein."/>
                    <pic:cNvPicPr/>
                  </pic:nvPicPr>
                  <pic:blipFill>
                    <a:blip r:embed="rId10"/>
                    <a:stretch>
                      <a:fillRect/>
                    </a:stretch>
                  </pic:blipFill>
                  <pic:spPr>
                    <a:xfrm>
                      <a:off x="0" y="0"/>
                      <a:ext cx="3542456" cy="2103138"/>
                    </a:xfrm>
                    <a:prstGeom prst="rect">
                      <a:avLst/>
                    </a:prstGeom>
                  </pic:spPr>
                </pic:pic>
              </a:graphicData>
            </a:graphic>
          </wp:inline>
        </w:drawing>
      </w:r>
    </w:p>
    <w:p w14:paraId="096E5AC1" w14:textId="77777777" w:rsidR="0084429A" w:rsidRPr="0084429A" w:rsidRDefault="0084429A" w:rsidP="0084429A">
      <w:pPr>
        <w:pStyle w:val="Listenabsatz"/>
        <w:numPr>
          <w:ilvl w:val="0"/>
          <w:numId w:val="6"/>
        </w:numPr>
      </w:pPr>
      <w:r w:rsidRPr="0084429A">
        <w:t xml:space="preserve">Ein Rahmen (Frame) umschließt in der UML ein ganzes Diagramm oder einen Diagrammausschnitt, enthält links oben ein Fünfeck mit Namen und Infos, und wird als </w:t>
      </w:r>
      <w:proofErr w:type="spellStart"/>
      <w:r w:rsidRPr="0084429A">
        <w:t>diagram</w:t>
      </w:r>
      <w:proofErr w:type="spellEnd"/>
      <w:r w:rsidRPr="0084429A">
        <w:t xml:space="preserve"> frame (für das ganze Diagramm) oder als </w:t>
      </w:r>
      <w:proofErr w:type="spellStart"/>
      <w:r w:rsidRPr="0084429A">
        <w:t>fragment</w:t>
      </w:r>
      <w:proofErr w:type="spellEnd"/>
      <w:r w:rsidRPr="0084429A">
        <w:t xml:space="preserve"> (für einen Teilbereich oder Text) bezeichnet.</w:t>
      </w:r>
    </w:p>
    <w:p w14:paraId="1D861A37" w14:textId="439E4049" w:rsidR="0084429A" w:rsidRDefault="00E236B4" w:rsidP="00E236B4">
      <w:pPr>
        <w:pStyle w:val="Listenabsatz"/>
      </w:pPr>
      <w:r w:rsidRPr="00E236B4">
        <w:rPr>
          <w:noProof/>
        </w:rPr>
        <w:drawing>
          <wp:inline distT="0" distB="0" distL="0" distR="0" wp14:anchorId="29151A65" wp14:editId="73877740">
            <wp:extent cx="3664424" cy="1483623"/>
            <wp:effectExtent l="0" t="0" r="0" b="2540"/>
            <wp:docPr id="2049062231" name="Grafik 1" descr="Ein Bild, das Text, Screenshot, Reihe, Diagramm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062231" name="Grafik 1" descr="Ein Bild, das Text, Screenshot, Reihe, Diagramm enthält.&#10;&#10;KI-generierte Inhalte können fehlerhaft sein."/>
                    <pic:cNvPicPr/>
                  </pic:nvPicPr>
                  <pic:blipFill>
                    <a:blip r:embed="rId11"/>
                    <a:stretch>
                      <a:fillRect/>
                    </a:stretch>
                  </pic:blipFill>
                  <pic:spPr>
                    <a:xfrm>
                      <a:off x="0" y="0"/>
                      <a:ext cx="3673601" cy="1487339"/>
                    </a:xfrm>
                    <a:prstGeom prst="rect">
                      <a:avLst/>
                    </a:prstGeom>
                  </pic:spPr>
                </pic:pic>
              </a:graphicData>
            </a:graphic>
          </wp:inline>
        </w:drawing>
      </w:r>
    </w:p>
    <w:p w14:paraId="7A1A9051" w14:textId="77777777" w:rsidR="00F31913" w:rsidRPr="00F31913" w:rsidRDefault="00F31913" w:rsidP="00F31913">
      <w:pPr>
        <w:pStyle w:val="Listenabsatz"/>
        <w:numPr>
          <w:ilvl w:val="0"/>
          <w:numId w:val="6"/>
        </w:numPr>
      </w:pPr>
      <w:r w:rsidRPr="00F31913">
        <w:t>Ein Constraint ist eine Einschränkung oder Zusicherung, die Bedingungen für Struktur oder Verhalten eines Modellelements festlegt; in der UML wird er meist als Text in geschweiften Klammern unter oder hinter dem Element notiert und kann formal (z. B. OCL) oder in Prosa formuliert sein.</w:t>
      </w:r>
    </w:p>
    <w:p w14:paraId="7A5A0E7B" w14:textId="79D9A1BC" w:rsidR="00E236B4" w:rsidRDefault="003E487F" w:rsidP="003E487F">
      <w:pPr>
        <w:pStyle w:val="Listenabsatz"/>
      </w:pPr>
      <w:r w:rsidRPr="003E487F">
        <w:rPr>
          <w:noProof/>
        </w:rPr>
        <w:drawing>
          <wp:inline distT="0" distB="0" distL="0" distR="0" wp14:anchorId="2D1EA228" wp14:editId="2666C00F">
            <wp:extent cx="3698544" cy="1261794"/>
            <wp:effectExtent l="0" t="0" r="0" b="0"/>
            <wp:docPr id="1912080681" name="Grafik 1" descr="Ein Bild, das Text, Screenshot, Schrift, Reih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2080681" name="Grafik 1" descr="Ein Bild, das Text, Screenshot, Schrift, Reihe enthält.&#10;&#10;KI-generierte Inhalte können fehlerhaft sein."/>
                    <pic:cNvPicPr/>
                  </pic:nvPicPr>
                  <pic:blipFill>
                    <a:blip r:embed="rId12"/>
                    <a:stretch>
                      <a:fillRect/>
                    </a:stretch>
                  </pic:blipFill>
                  <pic:spPr>
                    <a:xfrm>
                      <a:off x="0" y="0"/>
                      <a:ext cx="3705844" cy="1264284"/>
                    </a:xfrm>
                    <a:prstGeom prst="rect">
                      <a:avLst/>
                    </a:prstGeom>
                  </pic:spPr>
                </pic:pic>
              </a:graphicData>
            </a:graphic>
          </wp:inline>
        </w:drawing>
      </w:r>
    </w:p>
    <w:p w14:paraId="125712AA" w14:textId="00A3B2C0" w:rsidR="003E487F" w:rsidRDefault="00CD5E11" w:rsidP="00A16117">
      <w:pPr>
        <w:pStyle w:val="Listenabsatz"/>
        <w:numPr>
          <w:ilvl w:val="0"/>
          <w:numId w:val="6"/>
        </w:numPr>
      </w:pPr>
      <w:proofErr w:type="spellStart"/>
      <w:r w:rsidRPr="00CD5E11">
        <w:t>Condition</w:t>
      </w:r>
      <w:proofErr w:type="spellEnd"/>
      <w:r w:rsidRPr="00CD5E11">
        <w:t>, Beschaffenheit</w:t>
      </w:r>
    </w:p>
    <w:p w14:paraId="47F971AB" w14:textId="0BF603AB" w:rsidR="00CD5E11" w:rsidRDefault="00CD5E11" w:rsidP="007D0F67">
      <w:pPr>
        <w:pStyle w:val="Listenabsatz"/>
      </w:pPr>
      <w:r w:rsidRPr="00CD5E11">
        <w:rPr>
          <w:noProof/>
        </w:rPr>
        <w:drawing>
          <wp:inline distT="0" distB="0" distL="0" distR="0" wp14:anchorId="77F76CFE" wp14:editId="4B6C1ADE">
            <wp:extent cx="3971499" cy="885620"/>
            <wp:effectExtent l="0" t="0" r="0" b="0"/>
            <wp:docPr id="826099397" name="Grafik 1" descr="Ein Bild, das Text, Screenshot, Schrift, Reih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099397" name="Grafik 1" descr="Ein Bild, das Text, Screenshot, Schrift, Reihe enthält.&#10;&#10;KI-generierte Inhalte können fehlerhaft sein."/>
                    <pic:cNvPicPr/>
                  </pic:nvPicPr>
                  <pic:blipFill>
                    <a:blip r:embed="rId13"/>
                    <a:stretch>
                      <a:fillRect/>
                    </a:stretch>
                  </pic:blipFill>
                  <pic:spPr>
                    <a:xfrm>
                      <a:off x="0" y="0"/>
                      <a:ext cx="3986825" cy="889038"/>
                    </a:xfrm>
                    <a:prstGeom prst="rect">
                      <a:avLst/>
                    </a:prstGeom>
                  </pic:spPr>
                </pic:pic>
              </a:graphicData>
            </a:graphic>
          </wp:inline>
        </w:drawing>
      </w:r>
    </w:p>
    <w:p w14:paraId="7FA90D91" w14:textId="77777777" w:rsidR="00A873F6" w:rsidRDefault="00A873F6">
      <w:r>
        <w:br w:type="page"/>
      </w:r>
    </w:p>
    <w:p w14:paraId="4042509B" w14:textId="0ADDF267" w:rsidR="00CD5E11" w:rsidRDefault="00CD5E11" w:rsidP="00A16117">
      <w:pPr>
        <w:pStyle w:val="Listenabsatz"/>
        <w:numPr>
          <w:ilvl w:val="0"/>
          <w:numId w:val="6"/>
        </w:numPr>
      </w:pPr>
      <w:proofErr w:type="spellStart"/>
      <w:r w:rsidRPr="00CD5E11">
        <w:lastRenderedPageBreak/>
        <w:t>Visibility</w:t>
      </w:r>
      <w:proofErr w:type="spellEnd"/>
      <w:r w:rsidRPr="00CD5E11">
        <w:t>, Sichtbarkeit</w:t>
      </w:r>
    </w:p>
    <w:p w14:paraId="20AAC7C5" w14:textId="174DAE1B" w:rsidR="00CD5E11" w:rsidRDefault="007D0F67" w:rsidP="007D0F67">
      <w:pPr>
        <w:pStyle w:val="Listenabsatz"/>
      </w:pPr>
      <w:r w:rsidRPr="007D0F67">
        <w:rPr>
          <w:noProof/>
        </w:rPr>
        <w:drawing>
          <wp:inline distT="0" distB="0" distL="0" distR="0" wp14:anchorId="1A1D0E9D" wp14:editId="2D540203">
            <wp:extent cx="3555242" cy="1203891"/>
            <wp:effectExtent l="0" t="0" r="7620" b="0"/>
            <wp:docPr id="2134930372" name="Grafik 1" descr="Ein Bild, das Text, Schrift, Zahl, Reih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4930372" name="Grafik 1" descr="Ein Bild, das Text, Schrift, Zahl, Reihe enthält.&#10;&#10;KI-generierte Inhalte können fehlerhaft sein."/>
                    <pic:cNvPicPr/>
                  </pic:nvPicPr>
                  <pic:blipFill>
                    <a:blip r:embed="rId14"/>
                    <a:stretch>
                      <a:fillRect/>
                    </a:stretch>
                  </pic:blipFill>
                  <pic:spPr>
                    <a:xfrm>
                      <a:off x="0" y="0"/>
                      <a:ext cx="3561987" cy="1206175"/>
                    </a:xfrm>
                    <a:prstGeom prst="rect">
                      <a:avLst/>
                    </a:prstGeom>
                  </pic:spPr>
                </pic:pic>
              </a:graphicData>
            </a:graphic>
          </wp:inline>
        </w:drawing>
      </w:r>
    </w:p>
    <w:p w14:paraId="5E342367" w14:textId="2F1DB24F" w:rsidR="007D0F67" w:rsidRDefault="007D0F67" w:rsidP="00A16117">
      <w:pPr>
        <w:pStyle w:val="Listenabsatz"/>
        <w:numPr>
          <w:ilvl w:val="0"/>
          <w:numId w:val="6"/>
        </w:numPr>
      </w:pPr>
      <w:r w:rsidRPr="007D0F67">
        <w:t>Type, Typ</w:t>
      </w:r>
    </w:p>
    <w:p w14:paraId="6D9FE9BD" w14:textId="4468F079" w:rsidR="007D0F67" w:rsidRDefault="007D0F67" w:rsidP="007D0F67">
      <w:pPr>
        <w:pStyle w:val="Listenabsatz"/>
      </w:pPr>
      <w:r w:rsidRPr="007D0F67">
        <w:rPr>
          <w:noProof/>
        </w:rPr>
        <w:drawing>
          <wp:inline distT="0" distB="0" distL="0" distR="0" wp14:anchorId="08DE1DCA" wp14:editId="71F8E2DA">
            <wp:extent cx="3524909" cy="1419367"/>
            <wp:effectExtent l="0" t="0" r="0" b="9525"/>
            <wp:docPr id="1122052965" name="Grafik 1" descr="Ein Bild, das Text, Screenshot, Diagramm, Schrif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2052965" name="Grafik 1" descr="Ein Bild, das Text, Screenshot, Diagramm, Schrift enthält.&#10;&#10;KI-generierte Inhalte können fehlerhaft sein."/>
                    <pic:cNvPicPr/>
                  </pic:nvPicPr>
                  <pic:blipFill>
                    <a:blip r:embed="rId15"/>
                    <a:stretch>
                      <a:fillRect/>
                    </a:stretch>
                  </pic:blipFill>
                  <pic:spPr>
                    <a:xfrm>
                      <a:off x="0" y="0"/>
                      <a:ext cx="3543899" cy="1427014"/>
                    </a:xfrm>
                    <a:prstGeom prst="rect">
                      <a:avLst/>
                    </a:prstGeom>
                  </pic:spPr>
                </pic:pic>
              </a:graphicData>
            </a:graphic>
          </wp:inline>
        </w:drawing>
      </w:r>
    </w:p>
    <w:p w14:paraId="6486B8B9" w14:textId="36859492" w:rsidR="007D0F67" w:rsidRDefault="007D0F67" w:rsidP="00A16117">
      <w:pPr>
        <w:pStyle w:val="Listenabsatz"/>
        <w:numPr>
          <w:ilvl w:val="0"/>
          <w:numId w:val="6"/>
        </w:numPr>
      </w:pPr>
      <w:proofErr w:type="spellStart"/>
      <w:r w:rsidRPr="007D0F67">
        <w:t>Multiplicity</w:t>
      </w:r>
      <w:proofErr w:type="spellEnd"/>
      <w:r w:rsidRPr="007D0F67">
        <w:t xml:space="preserve">, </w:t>
      </w:r>
      <w:proofErr w:type="spellStart"/>
      <w:r w:rsidRPr="007D0F67">
        <w:t>Cardinalities</w:t>
      </w:r>
      <w:proofErr w:type="spellEnd"/>
      <w:r w:rsidRPr="007D0F67">
        <w:t>, Multiplizität, Kardinalitäten</w:t>
      </w:r>
    </w:p>
    <w:p w14:paraId="3FFCE885" w14:textId="1BAFA8AF" w:rsidR="007D0F67" w:rsidRDefault="007D0F67" w:rsidP="007D0F67">
      <w:pPr>
        <w:pStyle w:val="Listenabsatz"/>
      </w:pPr>
      <w:r w:rsidRPr="007D0F67">
        <w:rPr>
          <w:noProof/>
        </w:rPr>
        <w:drawing>
          <wp:inline distT="0" distB="0" distL="0" distR="0" wp14:anchorId="3CE6F367" wp14:editId="6C5913D2">
            <wp:extent cx="3609833" cy="1292409"/>
            <wp:effectExtent l="0" t="0" r="0" b="3175"/>
            <wp:docPr id="900243951" name="Grafik 1" descr="Ein Bild, das Text, Screenshot, Quittung, Diagramm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0243951" name="Grafik 1" descr="Ein Bild, das Text, Screenshot, Quittung, Diagramm enthält.&#10;&#10;KI-generierte Inhalte können fehlerhaft sein."/>
                    <pic:cNvPicPr/>
                  </pic:nvPicPr>
                  <pic:blipFill>
                    <a:blip r:embed="rId16"/>
                    <a:stretch>
                      <a:fillRect/>
                    </a:stretch>
                  </pic:blipFill>
                  <pic:spPr>
                    <a:xfrm>
                      <a:off x="0" y="0"/>
                      <a:ext cx="3618591" cy="1295544"/>
                    </a:xfrm>
                    <a:prstGeom prst="rect">
                      <a:avLst/>
                    </a:prstGeom>
                  </pic:spPr>
                </pic:pic>
              </a:graphicData>
            </a:graphic>
          </wp:inline>
        </w:drawing>
      </w:r>
    </w:p>
    <w:p w14:paraId="39796BD5" w14:textId="540E9B2E" w:rsidR="007D0F67" w:rsidRDefault="004C42DF" w:rsidP="00A16117">
      <w:pPr>
        <w:pStyle w:val="Listenabsatz"/>
        <w:numPr>
          <w:ilvl w:val="0"/>
          <w:numId w:val="6"/>
        </w:numPr>
      </w:pPr>
      <w:r w:rsidRPr="004C42DF">
        <w:t>Static, Instance, statisch, Instanz</w:t>
      </w:r>
    </w:p>
    <w:p w14:paraId="56FD3388" w14:textId="0B6C5698" w:rsidR="004C42DF" w:rsidRDefault="004C42DF" w:rsidP="00A16117">
      <w:pPr>
        <w:pStyle w:val="Listenabsatz"/>
        <w:numPr>
          <w:ilvl w:val="0"/>
          <w:numId w:val="6"/>
        </w:numPr>
      </w:pPr>
      <w:r w:rsidRPr="004C42DF">
        <w:t>Abstract, abstrakt</w:t>
      </w:r>
    </w:p>
    <w:p w14:paraId="7B5AE4E3" w14:textId="33D77B0C" w:rsidR="004C42DF" w:rsidRDefault="004C42DF" w:rsidP="004C42DF">
      <w:pPr>
        <w:pStyle w:val="Listenabsatz"/>
      </w:pPr>
      <w:r w:rsidRPr="004C42DF">
        <w:rPr>
          <w:noProof/>
        </w:rPr>
        <w:drawing>
          <wp:inline distT="0" distB="0" distL="0" distR="0" wp14:anchorId="6C983AE5" wp14:editId="5E3AB402">
            <wp:extent cx="3684896" cy="1915967"/>
            <wp:effectExtent l="0" t="0" r="0" b="8255"/>
            <wp:docPr id="1306421207" name="Grafik 1" descr="Ein Bild, das Text, Diagramm, Screenshot, Schrif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6421207" name="Grafik 1" descr="Ein Bild, das Text, Diagramm, Screenshot, Schrift enthält.&#10;&#10;KI-generierte Inhalte können fehlerhaft sein."/>
                    <pic:cNvPicPr/>
                  </pic:nvPicPr>
                  <pic:blipFill>
                    <a:blip r:embed="rId17"/>
                    <a:stretch>
                      <a:fillRect/>
                    </a:stretch>
                  </pic:blipFill>
                  <pic:spPr>
                    <a:xfrm>
                      <a:off x="0" y="0"/>
                      <a:ext cx="3692798" cy="1920076"/>
                    </a:xfrm>
                    <a:prstGeom prst="rect">
                      <a:avLst/>
                    </a:prstGeom>
                  </pic:spPr>
                </pic:pic>
              </a:graphicData>
            </a:graphic>
          </wp:inline>
        </w:drawing>
      </w:r>
    </w:p>
    <w:p w14:paraId="0AFA9123" w14:textId="00014C94" w:rsidR="004C42DF" w:rsidRDefault="004C42DF" w:rsidP="00A16117">
      <w:pPr>
        <w:pStyle w:val="Listenabsatz"/>
        <w:numPr>
          <w:ilvl w:val="0"/>
          <w:numId w:val="6"/>
        </w:numPr>
      </w:pPr>
      <w:r w:rsidRPr="004C42DF">
        <w:t>Path, Namespace, Pfade, Namensräume</w:t>
      </w:r>
    </w:p>
    <w:p w14:paraId="70862E50" w14:textId="32A0D15F" w:rsidR="004C42DF" w:rsidRDefault="004C42DF" w:rsidP="004C42DF">
      <w:pPr>
        <w:pStyle w:val="Listenabsatz"/>
      </w:pPr>
      <w:r w:rsidRPr="004C42DF">
        <w:rPr>
          <w:noProof/>
        </w:rPr>
        <w:drawing>
          <wp:inline distT="0" distB="0" distL="0" distR="0" wp14:anchorId="5E8D03B9" wp14:editId="5239B3B0">
            <wp:extent cx="4142096" cy="811343"/>
            <wp:effectExtent l="0" t="0" r="0" b="8255"/>
            <wp:docPr id="510035520" name="Grafik 1" descr="Ein Bild, das Text, Screenshot, Schrift, Reih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035520" name="Grafik 1" descr="Ein Bild, das Text, Screenshot, Schrift, Reihe enthält.&#10;&#10;KI-generierte Inhalte können fehlerhaft sein."/>
                    <pic:cNvPicPr/>
                  </pic:nvPicPr>
                  <pic:blipFill>
                    <a:blip r:embed="rId18"/>
                    <a:stretch>
                      <a:fillRect/>
                    </a:stretch>
                  </pic:blipFill>
                  <pic:spPr>
                    <a:xfrm>
                      <a:off x="0" y="0"/>
                      <a:ext cx="4156368" cy="814139"/>
                    </a:xfrm>
                    <a:prstGeom prst="rect">
                      <a:avLst/>
                    </a:prstGeom>
                  </pic:spPr>
                </pic:pic>
              </a:graphicData>
            </a:graphic>
          </wp:inline>
        </w:drawing>
      </w:r>
    </w:p>
    <w:p w14:paraId="681C5694" w14:textId="77777777" w:rsidR="00A873F6" w:rsidRDefault="00A873F6">
      <w:r>
        <w:br w:type="page"/>
      </w:r>
    </w:p>
    <w:p w14:paraId="69AE0CC1" w14:textId="31781DCF" w:rsidR="004C42DF" w:rsidRDefault="00FA085C" w:rsidP="00A16117">
      <w:pPr>
        <w:pStyle w:val="Listenabsatz"/>
        <w:numPr>
          <w:ilvl w:val="0"/>
          <w:numId w:val="6"/>
        </w:numPr>
      </w:pPr>
      <w:r w:rsidRPr="00FA085C">
        <w:lastRenderedPageBreak/>
        <w:t>Beschriftungsregeln</w:t>
      </w:r>
    </w:p>
    <w:p w14:paraId="41E543B0" w14:textId="1B3058EE" w:rsidR="00FA085C" w:rsidRDefault="00FA085C" w:rsidP="00A873F6">
      <w:pPr>
        <w:pStyle w:val="Listenabsatz"/>
      </w:pPr>
      <w:r w:rsidRPr="00FA085C">
        <w:rPr>
          <w:noProof/>
        </w:rPr>
        <w:drawing>
          <wp:inline distT="0" distB="0" distL="0" distR="0" wp14:anchorId="0CE9EEE3" wp14:editId="2AFC7097">
            <wp:extent cx="3860428" cy="2456597"/>
            <wp:effectExtent l="0" t="0" r="6985" b="1270"/>
            <wp:docPr id="112045215" name="Grafik 1" descr="Ein Bild, das Text, Screenshot, Schrift, Zahl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045215" name="Grafik 1" descr="Ein Bild, das Text, Screenshot, Schrift, Zahl enthält.&#10;&#10;KI-generierte Inhalte können fehlerhaft sein."/>
                    <pic:cNvPicPr/>
                  </pic:nvPicPr>
                  <pic:blipFill>
                    <a:blip r:embed="rId19"/>
                    <a:stretch>
                      <a:fillRect/>
                    </a:stretch>
                  </pic:blipFill>
                  <pic:spPr>
                    <a:xfrm>
                      <a:off x="0" y="0"/>
                      <a:ext cx="3865459" cy="2459799"/>
                    </a:xfrm>
                    <a:prstGeom prst="rect">
                      <a:avLst/>
                    </a:prstGeom>
                  </pic:spPr>
                </pic:pic>
              </a:graphicData>
            </a:graphic>
          </wp:inline>
        </w:drawing>
      </w:r>
    </w:p>
    <w:p w14:paraId="2BFA1594" w14:textId="77777777" w:rsidR="00A16117" w:rsidRDefault="00A16117" w:rsidP="00A16117"/>
    <w:p w14:paraId="7A423C54" w14:textId="77777777" w:rsidR="00A16117" w:rsidRPr="00D327D6" w:rsidRDefault="00A16117" w:rsidP="00A16117"/>
    <w:p w14:paraId="4327DB8C" w14:textId="6A688A78" w:rsidR="006D50D4" w:rsidRPr="00804109" w:rsidRDefault="00206D3B" w:rsidP="00593D8A">
      <w:pPr>
        <w:pStyle w:val="berschrift2"/>
      </w:pPr>
      <w:r w:rsidRPr="00804109">
        <w:t>Paradigmen</w:t>
      </w:r>
    </w:p>
    <w:p w14:paraId="4686D281" w14:textId="4107CB20" w:rsidR="00206D3B" w:rsidRDefault="00206D3B" w:rsidP="006D50D4">
      <w:r w:rsidRPr="00206D3B">
        <w:t>Paradigmen in der Objektorientierung bezeichnen grundlegende Denk- und Arbeitsweisen im Programmierstil, der auf Objekten basiert. Das objektorientierte Paradigma beschreibt dabei die Art, wie Programme strukturiert werden: Nicht mehr der Ablauf von Prozeduren steht im Fokus, sondern individuelle Objekte, die Daten (Attribute) und Verhalten (Methoden) in sich kapseln. Diese Objekte kommunizieren miteinander über definierte Schnittstellen (Nachrichten oder Methodenaufrufe).</w:t>
      </w:r>
    </w:p>
    <w:p w14:paraId="5C3075F5" w14:textId="77777777" w:rsidR="00C02094" w:rsidRPr="00C02094" w:rsidRDefault="00C02094" w:rsidP="00C02094">
      <w:pPr>
        <w:rPr>
          <w:b/>
          <w:bCs/>
        </w:rPr>
      </w:pPr>
      <w:r w:rsidRPr="00C02094">
        <w:rPr>
          <w:b/>
          <w:bCs/>
        </w:rPr>
        <w:t>Abstraktion</w:t>
      </w:r>
    </w:p>
    <w:p w14:paraId="4A2A1CB5" w14:textId="77777777" w:rsidR="00C02094" w:rsidRPr="00C02094" w:rsidRDefault="00C02094" w:rsidP="00C02094">
      <w:r w:rsidRPr="00C02094">
        <w:t xml:space="preserve">Abstraktion bedeutet, sich von konkreten Details zu lösen und stattdessen die allgemeinen Merkmale und das gemeinsame Verhalten einer Gruppe von Objekten zu erfassen. Begriffe wie "Stuhl" stehen für die gemeinschaftlichen Eigenschaften vieler konkreter Stühle. This hilft dabei, komplexe Realitätsausschnitte durch </w:t>
      </w:r>
      <w:proofErr w:type="spellStart"/>
      <w:r w:rsidRPr="00C02094">
        <w:t>Begriffbildung</w:t>
      </w:r>
      <w:proofErr w:type="spellEnd"/>
      <w:r w:rsidRPr="00C02094">
        <w:t xml:space="preserve"> und Vereinfachung zu modellieren.</w:t>
      </w:r>
    </w:p>
    <w:p w14:paraId="4C9C2A63" w14:textId="77777777" w:rsidR="00C02094" w:rsidRPr="00C02094" w:rsidRDefault="00C02094" w:rsidP="00C02094">
      <w:pPr>
        <w:rPr>
          <w:b/>
          <w:bCs/>
        </w:rPr>
      </w:pPr>
      <w:r w:rsidRPr="00C02094">
        <w:rPr>
          <w:b/>
          <w:bCs/>
        </w:rPr>
        <w:t>Objekt</w:t>
      </w:r>
    </w:p>
    <w:p w14:paraId="783C4D08" w14:textId="77777777" w:rsidR="003304FD" w:rsidRPr="003304FD" w:rsidRDefault="003304FD" w:rsidP="00C02094">
      <w:r w:rsidRPr="003304FD">
        <w:t>Ein Objekt in der Softwareentwicklung ist eine Instanz einer Klasse, die Daten (Attribute) und Funktionen (Methoden) kapselt. Es repräsentiert ein konkretes Ding oder Konzept im Programm mit Zustand und Verhalten.</w:t>
      </w:r>
    </w:p>
    <w:p w14:paraId="5A31C238" w14:textId="1DC70CA1" w:rsidR="00C02094" w:rsidRPr="00C02094" w:rsidRDefault="00C02094" w:rsidP="00C02094">
      <w:pPr>
        <w:rPr>
          <w:b/>
          <w:bCs/>
        </w:rPr>
      </w:pPr>
      <w:r w:rsidRPr="00C02094">
        <w:rPr>
          <w:b/>
          <w:bCs/>
        </w:rPr>
        <w:t>Klasse</w:t>
      </w:r>
    </w:p>
    <w:p w14:paraId="41F4C48C" w14:textId="77777777" w:rsidR="00C02094" w:rsidRPr="00C02094" w:rsidRDefault="00C02094" w:rsidP="00C02094">
      <w:r w:rsidRPr="00C02094">
        <w:t>Eine Klasse ist der Bauplan für eine Gruppe von Objekten mit denselben gemeinsamen Merkmalen. Sie beschreibt, welche Eigenschaften und welches Verhalten die Objekte dieser Klasse haben. Objekte sind Instanzen einer Klasse – also konkrete Ausprägungen.</w:t>
      </w:r>
    </w:p>
    <w:p w14:paraId="6624FF68" w14:textId="77777777" w:rsidR="00C02094" w:rsidRPr="00C02094" w:rsidRDefault="00C02094" w:rsidP="00C02094">
      <w:pPr>
        <w:rPr>
          <w:b/>
          <w:bCs/>
        </w:rPr>
      </w:pPr>
      <w:r w:rsidRPr="00C02094">
        <w:rPr>
          <w:b/>
          <w:bCs/>
        </w:rPr>
        <w:t>Generalisierung &amp; Vererbung</w:t>
      </w:r>
    </w:p>
    <w:p w14:paraId="34671CBD" w14:textId="77777777" w:rsidR="00C02094" w:rsidRPr="00C02094" w:rsidRDefault="00C02094" w:rsidP="00C02094">
      <w:r w:rsidRPr="00C02094">
        <w:t>Generalisierung fasst verschiedene Klassen mit ähnlichen Merkmalen zu einer allgemeineren (abstrakten) Basisklasse zusammen. Diese Merkmale werden durch Vererbung an die Unterklassen weitergegeben. Das ermöglicht die effiziente Wiederverwendung von Code und bildet Klassenhierarchien.</w:t>
      </w:r>
    </w:p>
    <w:p w14:paraId="72C63DF9" w14:textId="77777777" w:rsidR="00C02094" w:rsidRPr="00C02094" w:rsidRDefault="00C02094" w:rsidP="00C02094">
      <w:pPr>
        <w:rPr>
          <w:b/>
          <w:bCs/>
        </w:rPr>
      </w:pPr>
      <w:r w:rsidRPr="00C02094">
        <w:rPr>
          <w:b/>
          <w:bCs/>
        </w:rPr>
        <w:t>Kapselung</w:t>
      </w:r>
    </w:p>
    <w:p w14:paraId="3A4465F4" w14:textId="77777777" w:rsidR="00C02094" w:rsidRPr="00C02094" w:rsidRDefault="00C02094" w:rsidP="00C02094">
      <w:r w:rsidRPr="00C02094">
        <w:lastRenderedPageBreak/>
        <w:t>Kapselung bedeutet, dass die inneren Eigenschaften und das Verhalten eines Objekts vor äußerem Zugriff geschützt sind. Nur über definierte Schnittstellen kann mit einem Objekt interagiert werden. Das sorgt für Sicherheit und Stabilität im System.</w:t>
      </w:r>
    </w:p>
    <w:p w14:paraId="6D081C14" w14:textId="77777777" w:rsidR="00C02094" w:rsidRPr="00C02094" w:rsidRDefault="00C02094" w:rsidP="00C02094">
      <w:pPr>
        <w:rPr>
          <w:b/>
          <w:bCs/>
        </w:rPr>
      </w:pPr>
      <w:r w:rsidRPr="00C02094">
        <w:rPr>
          <w:b/>
          <w:bCs/>
        </w:rPr>
        <w:t>Nachricht</w:t>
      </w:r>
    </w:p>
    <w:p w14:paraId="7756FD39" w14:textId="49F96888" w:rsidR="006627E2" w:rsidRDefault="00C02094">
      <w:r w:rsidRPr="00C02094">
        <w:t>Objekte kommunizieren miteinander über Nachrichten (Methodenaufrufe). Der Sender entscheidet nicht, wie die Nachricht verarbeitet wird – das obliegt dem Empfänger. Das Prinzip unterscheidet sich stark vom klassischen Befehls-Konzept der imperativen Programmierung.</w:t>
      </w:r>
    </w:p>
    <w:p w14:paraId="47743EB9" w14:textId="3B31F6FD" w:rsidR="00C02094" w:rsidRPr="00C02094" w:rsidRDefault="00C02094" w:rsidP="00C02094">
      <w:r w:rsidRPr="00C02094">
        <w:rPr>
          <w:b/>
          <w:bCs/>
        </w:rPr>
        <w:t>Polymorphie</w:t>
      </w:r>
    </w:p>
    <w:p w14:paraId="51971E71" w14:textId="0CD057F9" w:rsidR="00C02094" w:rsidRPr="00C02094" w:rsidRDefault="00A945DD" w:rsidP="00C02094">
      <w:r w:rsidRPr="00A945DD">
        <w:t xml:space="preserve">Polymorphie bedeutet, dass unterschiedliche Objekte denselben Methodennamen nutzen können, aber unterschiedlich reagieren – also dass eine Methode je nach Objekt verschiedenes Verhalten zeigt. Kurz: </w:t>
      </w:r>
      <w:r w:rsidRPr="00A945DD">
        <w:rPr>
          <w:i/>
          <w:iCs/>
        </w:rPr>
        <w:t>Eine Schnittstelle, viele Implementierungen.</w:t>
      </w:r>
    </w:p>
    <w:p w14:paraId="2D77A9B9" w14:textId="77777777" w:rsidR="00C02094" w:rsidRPr="00C02094" w:rsidRDefault="00C02094" w:rsidP="00C02094">
      <w:pPr>
        <w:rPr>
          <w:b/>
          <w:bCs/>
        </w:rPr>
      </w:pPr>
      <w:r w:rsidRPr="00C02094">
        <w:rPr>
          <w:b/>
          <w:bCs/>
        </w:rPr>
        <w:t>Beziehungen: Assoziation, Aggregation, Komposition</w:t>
      </w:r>
    </w:p>
    <w:p w14:paraId="62B6DB6C" w14:textId="77777777" w:rsidR="00C02094" w:rsidRPr="00C02094" w:rsidRDefault="00C02094" w:rsidP="00C02094">
      <w:pPr>
        <w:numPr>
          <w:ilvl w:val="0"/>
          <w:numId w:val="5"/>
        </w:numPr>
      </w:pPr>
      <w:r w:rsidRPr="00C02094">
        <w:rPr>
          <w:b/>
          <w:bCs/>
        </w:rPr>
        <w:t>Assoziation:</w:t>
      </w:r>
      <w:r w:rsidRPr="00C02094">
        <w:t xml:space="preserve"> Objekte kennen sich und können miteinander in Beziehung stehen, ohne </w:t>
      </w:r>
      <w:proofErr w:type="gramStart"/>
      <w:r w:rsidRPr="00C02094">
        <w:t>für einander</w:t>
      </w:r>
      <w:proofErr w:type="gramEnd"/>
      <w:r w:rsidRPr="00C02094">
        <w:t xml:space="preserve"> verantwortlich zu sein.</w:t>
      </w:r>
    </w:p>
    <w:p w14:paraId="1C0CA770" w14:textId="77777777" w:rsidR="00C02094" w:rsidRPr="00C02094" w:rsidRDefault="00C02094" w:rsidP="00C02094">
      <w:pPr>
        <w:numPr>
          <w:ilvl w:val="0"/>
          <w:numId w:val="5"/>
        </w:numPr>
      </w:pPr>
      <w:r w:rsidRPr="00C02094">
        <w:rPr>
          <w:b/>
          <w:bCs/>
        </w:rPr>
        <w:t>Aggregation:</w:t>
      </w:r>
      <w:r w:rsidRPr="00C02094">
        <w:t> Komplexe Objekte bestehen aus Teilen (Ganz-Teil-Beziehung). Das "Ganze" ist für seine Teile verantwortlich.</w:t>
      </w:r>
    </w:p>
    <w:p w14:paraId="2C802810" w14:textId="77777777" w:rsidR="00C02094" w:rsidRPr="00C02094" w:rsidRDefault="00C02094" w:rsidP="00C02094">
      <w:pPr>
        <w:numPr>
          <w:ilvl w:val="0"/>
          <w:numId w:val="5"/>
        </w:numPr>
      </w:pPr>
      <w:r w:rsidRPr="00C02094">
        <w:rPr>
          <w:b/>
          <w:bCs/>
        </w:rPr>
        <w:t>Komposition:</w:t>
      </w:r>
      <w:r w:rsidRPr="00C02094">
        <w:t> Eine besondere Form der Aggregation, bei der das "Ganze" und seine "Teile" existenziell voneinander abhängig sind.</w:t>
      </w:r>
    </w:p>
    <w:p w14:paraId="35F23DA0" w14:textId="77777777" w:rsidR="007E04B2" w:rsidRDefault="007E04B2" w:rsidP="00C02094"/>
    <w:p w14:paraId="52577A81" w14:textId="226FB269" w:rsidR="007E04B2" w:rsidRPr="00884EC5" w:rsidRDefault="007E04B2" w:rsidP="007E04B2">
      <w:pPr>
        <w:rPr>
          <w:rFonts w:asciiTheme="majorHAnsi" w:eastAsiaTheme="majorEastAsia" w:hAnsiTheme="majorHAnsi" w:cstheme="majorBidi"/>
          <w:color w:val="E97132" w:themeColor="accent2"/>
          <w:sz w:val="36"/>
          <w:szCs w:val="36"/>
        </w:rPr>
      </w:pPr>
      <w:r>
        <w:br w:type="page"/>
      </w:r>
    </w:p>
    <w:p w14:paraId="6ABE7209" w14:textId="19F56E8E" w:rsidR="0009541F" w:rsidRDefault="0009541F" w:rsidP="001649CE">
      <w:pPr>
        <w:pStyle w:val="berschrift1"/>
        <w:rPr>
          <w:lang w:val="en-US"/>
        </w:rPr>
      </w:pPr>
      <w:r w:rsidRPr="0009541F">
        <w:rPr>
          <w:lang w:val="en-US"/>
        </w:rPr>
        <w:lastRenderedPageBreak/>
        <w:t>UML Activity</w:t>
      </w:r>
    </w:p>
    <w:p w14:paraId="0B4B46FC" w14:textId="152E05A1" w:rsidR="006F10E6" w:rsidRDefault="006F10E6" w:rsidP="006F10E6">
      <w:pPr>
        <w:rPr>
          <w:lang w:val="en-US"/>
        </w:rPr>
      </w:pPr>
      <w:proofErr w:type="spellStart"/>
      <w:r>
        <w:rPr>
          <w:lang w:val="en-US"/>
        </w:rPr>
        <w:t>Bsp</w:t>
      </w:r>
      <w:proofErr w:type="spellEnd"/>
    </w:p>
    <w:p w14:paraId="2750BC2E" w14:textId="678509A5" w:rsidR="00B63081" w:rsidRPr="005407BC" w:rsidRDefault="006F10E6">
      <w:pPr>
        <w:rPr>
          <w:lang w:val="en-US"/>
        </w:rPr>
      </w:pPr>
      <w:r w:rsidRPr="006F10E6">
        <w:rPr>
          <w:noProof/>
          <w:lang w:val="en-US"/>
        </w:rPr>
        <w:drawing>
          <wp:inline distT="0" distB="0" distL="0" distR="0" wp14:anchorId="3257CE75" wp14:editId="1856DE84">
            <wp:extent cx="5155386" cy="5773003"/>
            <wp:effectExtent l="0" t="0" r="7620" b="0"/>
            <wp:docPr id="589905040" name="Grafik 1" descr="Ein Bild, das Diagramm, Text, Reihe, Pla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9905040" name="Grafik 1" descr="Ein Bild, das Diagramm, Text, Reihe, Plan enthält.&#10;&#10;KI-generierte Inhalte können fehlerhaft sein."/>
                    <pic:cNvPicPr/>
                  </pic:nvPicPr>
                  <pic:blipFill>
                    <a:blip r:embed="rId20"/>
                    <a:stretch>
                      <a:fillRect/>
                    </a:stretch>
                  </pic:blipFill>
                  <pic:spPr>
                    <a:xfrm>
                      <a:off x="0" y="0"/>
                      <a:ext cx="5158880" cy="5776916"/>
                    </a:xfrm>
                    <a:prstGeom prst="rect">
                      <a:avLst/>
                    </a:prstGeom>
                  </pic:spPr>
                </pic:pic>
              </a:graphicData>
            </a:graphic>
          </wp:inline>
        </w:drawing>
      </w:r>
    </w:p>
    <w:p w14:paraId="7F232B7C" w14:textId="77777777" w:rsidR="00884EC5" w:rsidRDefault="00884EC5">
      <w:pPr>
        <w:rPr>
          <w:rFonts w:asciiTheme="majorHAnsi" w:eastAsiaTheme="majorEastAsia" w:hAnsiTheme="majorHAnsi" w:cstheme="majorBidi"/>
          <w:color w:val="262626" w:themeColor="text1" w:themeTint="D9"/>
          <w:sz w:val="40"/>
          <w:szCs w:val="40"/>
          <w:lang w:val="en-US"/>
        </w:rPr>
      </w:pPr>
      <w:r>
        <w:rPr>
          <w:lang w:val="en-US"/>
        </w:rPr>
        <w:br w:type="page"/>
      </w:r>
    </w:p>
    <w:p w14:paraId="4B2DBD33" w14:textId="321C34D2" w:rsidR="0040073D" w:rsidRDefault="003C28EB" w:rsidP="003C28EB">
      <w:pPr>
        <w:pStyle w:val="berschrift1"/>
      </w:pPr>
      <w:r>
        <w:rPr>
          <w:lang w:val="en-US"/>
        </w:rPr>
        <w:lastRenderedPageBreak/>
        <w:t xml:space="preserve">UML </w:t>
      </w:r>
      <w:r w:rsidRPr="003C28EB">
        <w:t>Zustandsdiagramm</w:t>
      </w:r>
    </w:p>
    <w:p w14:paraId="3C396063" w14:textId="5D0D3079" w:rsidR="003C28EB" w:rsidRDefault="006F10E6" w:rsidP="003C28EB">
      <w:proofErr w:type="spellStart"/>
      <w:r>
        <w:t>Bsp</w:t>
      </w:r>
      <w:proofErr w:type="spellEnd"/>
    </w:p>
    <w:p w14:paraId="2A0EFE92" w14:textId="0B1D7E3C" w:rsidR="006F10E6" w:rsidRDefault="006F10E6" w:rsidP="003C28EB">
      <w:r w:rsidRPr="006F10E6">
        <w:rPr>
          <w:noProof/>
        </w:rPr>
        <w:drawing>
          <wp:inline distT="0" distB="0" distL="0" distR="0" wp14:anchorId="058087FC" wp14:editId="72BB045C">
            <wp:extent cx="5760720" cy="1635125"/>
            <wp:effectExtent l="0" t="0" r="0" b="3175"/>
            <wp:docPr id="1676991142" name="Grafik 1" descr="Ein Bild, das Text, Reihe, Screenshot, Diagramm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6991142" name="Grafik 1" descr="Ein Bild, das Text, Reihe, Screenshot, Diagramm enthält.&#10;&#10;KI-generierte Inhalte können fehlerhaft sein."/>
                    <pic:cNvPicPr/>
                  </pic:nvPicPr>
                  <pic:blipFill>
                    <a:blip r:embed="rId21"/>
                    <a:stretch>
                      <a:fillRect/>
                    </a:stretch>
                  </pic:blipFill>
                  <pic:spPr>
                    <a:xfrm>
                      <a:off x="0" y="0"/>
                      <a:ext cx="5760720" cy="1635125"/>
                    </a:xfrm>
                    <a:prstGeom prst="rect">
                      <a:avLst/>
                    </a:prstGeom>
                  </pic:spPr>
                </pic:pic>
              </a:graphicData>
            </a:graphic>
          </wp:inline>
        </w:drawing>
      </w:r>
    </w:p>
    <w:p w14:paraId="2DF03200" w14:textId="77777777" w:rsidR="006F10E6" w:rsidRPr="003C28EB" w:rsidRDefault="006F10E6" w:rsidP="003C28EB"/>
    <w:p w14:paraId="187305C8" w14:textId="77777777" w:rsidR="00B63081" w:rsidRDefault="00B63081">
      <w:pPr>
        <w:rPr>
          <w:rFonts w:asciiTheme="majorHAnsi" w:eastAsiaTheme="majorEastAsia" w:hAnsiTheme="majorHAnsi" w:cstheme="majorBidi"/>
          <w:color w:val="262626" w:themeColor="text1" w:themeTint="D9"/>
          <w:sz w:val="40"/>
          <w:szCs w:val="40"/>
          <w:lang w:val="en-US"/>
        </w:rPr>
      </w:pPr>
      <w:r>
        <w:rPr>
          <w:lang w:val="en-US"/>
        </w:rPr>
        <w:br w:type="page"/>
      </w:r>
    </w:p>
    <w:p w14:paraId="2729B16A" w14:textId="5F4FEE3A" w:rsidR="0009541F" w:rsidRDefault="0009541F" w:rsidP="001649CE">
      <w:pPr>
        <w:pStyle w:val="berschrift1"/>
        <w:rPr>
          <w:lang w:val="en-US"/>
        </w:rPr>
      </w:pPr>
      <w:r w:rsidRPr="0009541F">
        <w:rPr>
          <w:lang w:val="en-US"/>
        </w:rPr>
        <w:lastRenderedPageBreak/>
        <w:t xml:space="preserve">UML </w:t>
      </w:r>
      <w:proofErr w:type="spellStart"/>
      <w:r w:rsidRPr="0009541F">
        <w:rPr>
          <w:lang w:val="en-US"/>
        </w:rPr>
        <w:t>Klassendiagramm</w:t>
      </w:r>
      <w:proofErr w:type="spellEnd"/>
    </w:p>
    <w:p w14:paraId="5525117B" w14:textId="0E6408ED" w:rsidR="00127334" w:rsidRDefault="001649CE" w:rsidP="0009541F">
      <w:pPr>
        <w:ind w:left="360"/>
        <w:rPr>
          <w:lang w:val="en-US"/>
        </w:rPr>
      </w:pPr>
      <w:r w:rsidRPr="001649CE">
        <w:rPr>
          <w:noProof/>
          <w:lang w:val="en-US"/>
        </w:rPr>
        <w:drawing>
          <wp:inline distT="0" distB="0" distL="0" distR="0" wp14:anchorId="2EB71469" wp14:editId="7183BF5D">
            <wp:extent cx="5760720" cy="2084070"/>
            <wp:effectExtent l="0" t="0" r="0" b="0"/>
            <wp:docPr id="497701105" name="Grafik 1" descr="Ein Bild, das Text, Screenshot, Reihe, Schrif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701105" name="Grafik 1" descr="Ein Bild, das Text, Screenshot, Reihe, Schrift enthält.&#10;&#10;KI-generierte Inhalte können fehlerhaft sein."/>
                    <pic:cNvPicPr/>
                  </pic:nvPicPr>
                  <pic:blipFill>
                    <a:blip r:embed="rId22"/>
                    <a:stretch>
                      <a:fillRect/>
                    </a:stretch>
                  </pic:blipFill>
                  <pic:spPr>
                    <a:xfrm>
                      <a:off x="0" y="0"/>
                      <a:ext cx="5760720" cy="2084070"/>
                    </a:xfrm>
                    <a:prstGeom prst="rect">
                      <a:avLst/>
                    </a:prstGeom>
                  </pic:spPr>
                </pic:pic>
              </a:graphicData>
            </a:graphic>
          </wp:inline>
        </w:drawing>
      </w:r>
    </w:p>
    <w:p w14:paraId="5960CC20" w14:textId="7483363B" w:rsidR="001649CE" w:rsidRDefault="001649CE" w:rsidP="0009541F">
      <w:pPr>
        <w:ind w:left="360"/>
        <w:rPr>
          <w:lang w:val="en-US"/>
        </w:rPr>
      </w:pPr>
      <w:proofErr w:type="spellStart"/>
      <w:r>
        <w:rPr>
          <w:lang w:val="en-US"/>
        </w:rPr>
        <w:t>Beispiel</w:t>
      </w:r>
      <w:proofErr w:type="spellEnd"/>
    </w:p>
    <w:p w14:paraId="53188903" w14:textId="5DF5BCCC" w:rsidR="001649CE" w:rsidRDefault="001649CE" w:rsidP="0009541F">
      <w:pPr>
        <w:ind w:left="360"/>
        <w:rPr>
          <w:lang w:val="en-US"/>
        </w:rPr>
      </w:pPr>
      <w:r w:rsidRPr="001649CE">
        <w:rPr>
          <w:noProof/>
          <w:lang w:val="en-US"/>
        </w:rPr>
        <w:drawing>
          <wp:inline distT="0" distB="0" distL="0" distR="0" wp14:anchorId="3758C6C9" wp14:editId="5431A8DB">
            <wp:extent cx="4555377" cy="4906370"/>
            <wp:effectExtent l="0" t="0" r="0" b="8890"/>
            <wp:docPr id="202370841" name="Grafik 1" descr="Ein Bild, das Text, Diagramm, Screenshot, parallel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370841" name="Grafik 1" descr="Ein Bild, das Text, Diagramm, Screenshot, parallel enthält.&#10;&#10;KI-generierte Inhalte können fehlerhaft sein."/>
                    <pic:cNvPicPr/>
                  </pic:nvPicPr>
                  <pic:blipFill>
                    <a:blip r:embed="rId23"/>
                    <a:stretch>
                      <a:fillRect/>
                    </a:stretch>
                  </pic:blipFill>
                  <pic:spPr>
                    <a:xfrm>
                      <a:off x="0" y="0"/>
                      <a:ext cx="4562893" cy="4914465"/>
                    </a:xfrm>
                    <a:prstGeom prst="rect">
                      <a:avLst/>
                    </a:prstGeom>
                  </pic:spPr>
                </pic:pic>
              </a:graphicData>
            </a:graphic>
          </wp:inline>
        </w:drawing>
      </w:r>
    </w:p>
    <w:p w14:paraId="03483407" w14:textId="77777777" w:rsidR="00884EC5" w:rsidRDefault="00884EC5" w:rsidP="00884EC5">
      <w:r>
        <w:t>Phasen zur Erstellung</w:t>
      </w:r>
    </w:p>
    <w:p w14:paraId="0400AD50" w14:textId="77777777" w:rsidR="00884EC5" w:rsidRDefault="00884EC5" w:rsidP="00884EC5">
      <w:pPr>
        <w:pStyle w:val="Listenabsatz"/>
        <w:numPr>
          <w:ilvl w:val="0"/>
          <w:numId w:val="6"/>
        </w:numPr>
      </w:pPr>
      <w:r>
        <w:t>Textanalyse</w:t>
      </w:r>
    </w:p>
    <w:p w14:paraId="29059575" w14:textId="77777777" w:rsidR="00884EC5" w:rsidRDefault="00884EC5" w:rsidP="00884EC5">
      <w:pPr>
        <w:pStyle w:val="Listenabsatz"/>
        <w:numPr>
          <w:ilvl w:val="0"/>
          <w:numId w:val="6"/>
        </w:numPr>
      </w:pPr>
      <w:proofErr w:type="gramStart"/>
      <w:r>
        <w:t>CRC Karten</w:t>
      </w:r>
      <w:proofErr w:type="gramEnd"/>
    </w:p>
    <w:p w14:paraId="5643673C" w14:textId="77777777" w:rsidR="00884EC5" w:rsidRDefault="00884EC5" w:rsidP="00884EC5">
      <w:pPr>
        <w:pStyle w:val="Listenabsatz"/>
        <w:numPr>
          <w:ilvl w:val="0"/>
          <w:numId w:val="6"/>
        </w:numPr>
      </w:pPr>
      <w:r w:rsidRPr="005D4B74">
        <w:t>Klassendiagramm der Konzeptstufe</w:t>
      </w:r>
    </w:p>
    <w:p w14:paraId="72DC4D29" w14:textId="77777777" w:rsidR="00884EC5" w:rsidRDefault="00884EC5" w:rsidP="00884EC5">
      <w:pPr>
        <w:pStyle w:val="Listenabsatz"/>
        <w:numPr>
          <w:ilvl w:val="0"/>
          <w:numId w:val="6"/>
        </w:numPr>
      </w:pPr>
      <w:r w:rsidRPr="005D4B74">
        <w:t>Vervollständigen des Klassenmodells</w:t>
      </w:r>
    </w:p>
    <w:p w14:paraId="058809CD" w14:textId="2487DE8E" w:rsidR="0009541F" w:rsidRDefault="0009541F" w:rsidP="001649CE">
      <w:pPr>
        <w:pStyle w:val="berschrift1"/>
        <w:rPr>
          <w:lang w:val="en-US"/>
        </w:rPr>
      </w:pPr>
      <w:r w:rsidRPr="0009541F">
        <w:rPr>
          <w:lang w:val="en-US"/>
        </w:rPr>
        <w:lastRenderedPageBreak/>
        <w:t>UML Sequence/State</w:t>
      </w:r>
    </w:p>
    <w:p w14:paraId="6D5C0960" w14:textId="1B3E2886" w:rsidR="0040073D" w:rsidRDefault="0040073D" w:rsidP="0040073D">
      <w:pPr>
        <w:rPr>
          <w:lang w:val="en-US"/>
        </w:rPr>
      </w:pPr>
      <w:proofErr w:type="spellStart"/>
      <w:r>
        <w:rPr>
          <w:lang w:val="en-US"/>
        </w:rPr>
        <w:t>Bsp</w:t>
      </w:r>
      <w:proofErr w:type="spellEnd"/>
    </w:p>
    <w:p w14:paraId="77704D1E" w14:textId="444AB825" w:rsidR="0040073D" w:rsidRPr="0040073D" w:rsidRDefault="0040073D" w:rsidP="0040073D">
      <w:pPr>
        <w:rPr>
          <w:lang w:val="en-US"/>
        </w:rPr>
      </w:pPr>
      <w:r w:rsidRPr="0040073D">
        <w:rPr>
          <w:noProof/>
          <w:lang w:val="en-US"/>
        </w:rPr>
        <w:drawing>
          <wp:inline distT="0" distB="0" distL="0" distR="0" wp14:anchorId="0187386A" wp14:editId="2604218F">
            <wp:extent cx="5760720" cy="6651625"/>
            <wp:effectExtent l="0" t="0" r="0" b="0"/>
            <wp:docPr id="1694313366" name="Grafik 1" descr="Ein Bild, das Text, Diagramm, parallel, Screensho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4313366" name="Grafik 1" descr="Ein Bild, das Text, Diagramm, parallel, Screenshot enthält.&#10;&#10;KI-generierte Inhalte können fehlerhaft sein."/>
                    <pic:cNvPicPr/>
                  </pic:nvPicPr>
                  <pic:blipFill>
                    <a:blip r:embed="rId24"/>
                    <a:stretch>
                      <a:fillRect/>
                    </a:stretch>
                  </pic:blipFill>
                  <pic:spPr>
                    <a:xfrm>
                      <a:off x="0" y="0"/>
                      <a:ext cx="5760720" cy="6651625"/>
                    </a:xfrm>
                    <a:prstGeom prst="rect">
                      <a:avLst/>
                    </a:prstGeom>
                  </pic:spPr>
                </pic:pic>
              </a:graphicData>
            </a:graphic>
          </wp:inline>
        </w:drawing>
      </w:r>
    </w:p>
    <w:p w14:paraId="4EECAC3A" w14:textId="2450510D" w:rsidR="0009541F" w:rsidRDefault="0009541F" w:rsidP="001649CE">
      <w:pPr>
        <w:pStyle w:val="berschrift1"/>
      </w:pPr>
      <w:r w:rsidRPr="00CC0683">
        <w:lastRenderedPageBreak/>
        <w:t>UML Use Case</w:t>
      </w:r>
    </w:p>
    <w:p w14:paraId="342B3960" w14:textId="78CF4AA7" w:rsidR="001649CE" w:rsidRDefault="001D029D" w:rsidP="001649CE">
      <w:r w:rsidRPr="001D029D">
        <w:rPr>
          <w:noProof/>
        </w:rPr>
        <w:drawing>
          <wp:inline distT="0" distB="0" distL="0" distR="0" wp14:anchorId="436FEC15" wp14:editId="142F199B">
            <wp:extent cx="5760720" cy="1694815"/>
            <wp:effectExtent l="0" t="0" r="0" b="635"/>
            <wp:docPr id="182545500" name="Grafik 1" descr="Ein Bild, das Text, Screenshot, Diagramm, Reih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545500" name="Grafik 1" descr="Ein Bild, das Text, Screenshot, Diagramm, Reihe enthält.&#10;&#10;KI-generierte Inhalte können fehlerhaft sein."/>
                    <pic:cNvPicPr/>
                  </pic:nvPicPr>
                  <pic:blipFill>
                    <a:blip r:embed="rId25"/>
                    <a:stretch>
                      <a:fillRect/>
                    </a:stretch>
                  </pic:blipFill>
                  <pic:spPr>
                    <a:xfrm>
                      <a:off x="0" y="0"/>
                      <a:ext cx="5760720" cy="1694815"/>
                    </a:xfrm>
                    <a:prstGeom prst="rect">
                      <a:avLst/>
                    </a:prstGeom>
                  </pic:spPr>
                </pic:pic>
              </a:graphicData>
            </a:graphic>
          </wp:inline>
        </w:drawing>
      </w:r>
    </w:p>
    <w:p w14:paraId="2A121EAA" w14:textId="773EBDB0" w:rsidR="001D029D" w:rsidRDefault="001D029D" w:rsidP="001649CE">
      <w:r w:rsidRPr="001D029D">
        <w:rPr>
          <w:noProof/>
        </w:rPr>
        <w:drawing>
          <wp:inline distT="0" distB="0" distL="0" distR="0" wp14:anchorId="3D0009E4" wp14:editId="1AFB8AF8">
            <wp:extent cx="5760720" cy="2410460"/>
            <wp:effectExtent l="0" t="0" r="0" b="8890"/>
            <wp:docPr id="1678904501" name="Grafik 1" descr="Ein Bild, das Text, Screenshot, Kreis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8904501" name="Grafik 1" descr="Ein Bild, das Text, Screenshot, Kreis enthält.&#10;&#10;KI-generierte Inhalte können fehlerhaft sein."/>
                    <pic:cNvPicPr/>
                  </pic:nvPicPr>
                  <pic:blipFill>
                    <a:blip r:embed="rId26"/>
                    <a:stretch>
                      <a:fillRect/>
                    </a:stretch>
                  </pic:blipFill>
                  <pic:spPr>
                    <a:xfrm>
                      <a:off x="0" y="0"/>
                      <a:ext cx="5760720" cy="2410460"/>
                    </a:xfrm>
                    <a:prstGeom prst="rect">
                      <a:avLst/>
                    </a:prstGeom>
                  </pic:spPr>
                </pic:pic>
              </a:graphicData>
            </a:graphic>
          </wp:inline>
        </w:drawing>
      </w:r>
    </w:p>
    <w:p w14:paraId="1D748ABF" w14:textId="77777777" w:rsidR="001D029D" w:rsidRPr="001649CE" w:rsidRDefault="001D029D" w:rsidP="001649CE"/>
    <w:p w14:paraId="00DC6293" w14:textId="77777777" w:rsidR="00F0429C" w:rsidRDefault="00F0429C">
      <w:proofErr w:type="spellStart"/>
      <w:r>
        <w:t>Bsp</w:t>
      </w:r>
      <w:proofErr w:type="spellEnd"/>
    </w:p>
    <w:p w14:paraId="418D7496" w14:textId="0EEA167B" w:rsidR="007E04B2" w:rsidRDefault="00F0429C">
      <w:pPr>
        <w:rPr>
          <w:rFonts w:asciiTheme="majorHAnsi" w:eastAsiaTheme="majorEastAsia" w:hAnsiTheme="majorHAnsi" w:cstheme="majorBidi"/>
          <w:color w:val="262626" w:themeColor="text1" w:themeTint="D9"/>
          <w:sz w:val="40"/>
          <w:szCs w:val="40"/>
        </w:rPr>
      </w:pPr>
      <w:r w:rsidRPr="00F0429C">
        <w:rPr>
          <w:noProof/>
        </w:rPr>
        <w:drawing>
          <wp:inline distT="0" distB="0" distL="0" distR="0" wp14:anchorId="456D31BB" wp14:editId="40BBEC3B">
            <wp:extent cx="5760720" cy="2934970"/>
            <wp:effectExtent l="0" t="0" r="0" b="0"/>
            <wp:docPr id="858199460" name="Grafik 1" descr="Ein Bild, das Text, Screenshot, Schrift, Diagramm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8199460" name="Grafik 1" descr="Ein Bild, das Text, Screenshot, Schrift, Diagramm enthält.&#10;&#10;KI-generierte Inhalte können fehlerhaft sein."/>
                    <pic:cNvPicPr/>
                  </pic:nvPicPr>
                  <pic:blipFill>
                    <a:blip r:embed="rId27"/>
                    <a:stretch>
                      <a:fillRect/>
                    </a:stretch>
                  </pic:blipFill>
                  <pic:spPr>
                    <a:xfrm>
                      <a:off x="0" y="0"/>
                      <a:ext cx="5760720" cy="2934970"/>
                    </a:xfrm>
                    <a:prstGeom prst="rect">
                      <a:avLst/>
                    </a:prstGeom>
                  </pic:spPr>
                </pic:pic>
              </a:graphicData>
            </a:graphic>
          </wp:inline>
        </w:drawing>
      </w:r>
      <w:r w:rsidR="007E04B2">
        <w:br w:type="page"/>
      </w:r>
    </w:p>
    <w:p w14:paraId="713F8828" w14:textId="3CA28322" w:rsidR="007E04B2" w:rsidRDefault="007E04B2" w:rsidP="007E04B2">
      <w:pPr>
        <w:pStyle w:val="berschrift1"/>
      </w:pPr>
      <w:r>
        <w:lastRenderedPageBreak/>
        <w:t>SEI21</w:t>
      </w:r>
    </w:p>
    <w:p w14:paraId="22E33E04" w14:textId="77777777" w:rsidR="007E04B2" w:rsidRDefault="007E04B2" w:rsidP="008B5A43">
      <w:pPr>
        <w:pStyle w:val="berschrift2"/>
      </w:pPr>
    </w:p>
    <w:p w14:paraId="77F2A8B0" w14:textId="1922663C" w:rsidR="00BF61E7" w:rsidRDefault="008B5A43" w:rsidP="008B5A43">
      <w:pPr>
        <w:pStyle w:val="berschrift2"/>
      </w:pPr>
      <w:r w:rsidRPr="008B5A43">
        <w:t>Vorgehensmodelle</w:t>
      </w:r>
    </w:p>
    <w:p w14:paraId="5D91DC67" w14:textId="77777777" w:rsidR="008B5A43" w:rsidRDefault="008B5A43" w:rsidP="008B5A43"/>
    <w:p w14:paraId="62C668F4" w14:textId="51BA249E" w:rsidR="005B041D" w:rsidRDefault="005B041D" w:rsidP="008B5A43">
      <w:r w:rsidRPr="005B041D">
        <w:t>Die Entwicklung qualitativ hochwertiger Software ist komplex und mit zahlreichen Herausforderungen verbunden, wie unklare Anforderungen, Kommunikationsprobleme zwischen Entwicklern und Anwendern, widersprüchliche Interessen, ständige Änderungen, hohe Qualitäts- und Zeitdruck sowie die Tatsache, dass Software nie vollständig fehlerfrei ist.</w:t>
      </w:r>
    </w:p>
    <w:p w14:paraId="1440E745" w14:textId="77777777" w:rsidR="00706505" w:rsidRDefault="00706505" w:rsidP="008B5A43"/>
    <w:p w14:paraId="0C791943" w14:textId="1DF47E1D" w:rsidR="00706505" w:rsidRDefault="00706505" w:rsidP="008B5A43">
      <w:r w:rsidRPr="00DD0258">
        <w:rPr>
          <w:highlight w:val="yellow"/>
        </w:rPr>
        <w:t>Softwaretechnik</w:t>
      </w:r>
      <w:r w:rsidRPr="00706505">
        <w:t xml:space="preserve"> (</w:t>
      </w:r>
      <w:proofErr w:type="gramStart"/>
      <w:r w:rsidRPr="00706505">
        <w:t>Software Engineering</w:t>
      </w:r>
      <w:proofErr w:type="gramEnd"/>
      <w:r w:rsidRPr="00706505">
        <w:t>) bezeichnet die systematische, disziplinierte und messbare Anwendung von Ingenieurprinzipien auf die Entwicklung, den Betrieb und die Wartung von Software, um zuverlässige und wirtschaftliche Softwaresysteme zu schaffen.</w:t>
      </w:r>
    </w:p>
    <w:p w14:paraId="7494B0E0" w14:textId="77777777" w:rsidR="005B041D" w:rsidRDefault="005B041D" w:rsidP="008B5A43"/>
    <w:p w14:paraId="629CB026" w14:textId="7A860CB1" w:rsidR="003676AA" w:rsidRDefault="003676AA" w:rsidP="008B5A43">
      <w:r w:rsidRPr="008036F5">
        <w:rPr>
          <w:highlight w:val="yellow"/>
        </w:rPr>
        <w:t>Grundsätzliche Phasen</w:t>
      </w:r>
    </w:p>
    <w:p w14:paraId="754A374C" w14:textId="68658436" w:rsidR="003676AA" w:rsidRDefault="003676AA" w:rsidP="008B5A43">
      <w:r w:rsidRPr="003676AA">
        <w:rPr>
          <w:noProof/>
        </w:rPr>
        <w:drawing>
          <wp:inline distT="0" distB="0" distL="0" distR="0" wp14:anchorId="198DFC9D" wp14:editId="4EAAE5F5">
            <wp:extent cx="4408227" cy="1405410"/>
            <wp:effectExtent l="0" t="0" r="0" b="4445"/>
            <wp:docPr id="760881425" name="Grafik 1" descr="Ein Bild, das Screenshot, Text, Reihe, Diagramm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0881425" name="Grafik 1" descr="Ein Bild, das Screenshot, Text, Reihe, Diagramm enthält.&#10;&#10;KI-generierte Inhalte können fehlerhaft sein."/>
                    <pic:cNvPicPr/>
                  </pic:nvPicPr>
                  <pic:blipFill>
                    <a:blip r:embed="rId28"/>
                    <a:stretch>
                      <a:fillRect/>
                    </a:stretch>
                  </pic:blipFill>
                  <pic:spPr>
                    <a:xfrm>
                      <a:off x="0" y="0"/>
                      <a:ext cx="4413183" cy="1406990"/>
                    </a:xfrm>
                    <a:prstGeom prst="rect">
                      <a:avLst/>
                    </a:prstGeom>
                  </pic:spPr>
                </pic:pic>
              </a:graphicData>
            </a:graphic>
          </wp:inline>
        </w:drawing>
      </w:r>
    </w:p>
    <w:p w14:paraId="255C8425" w14:textId="77777777" w:rsidR="003676AA" w:rsidRDefault="003676AA" w:rsidP="008B5A43"/>
    <w:p w14:paraId="4A7D1518" w14:textId="6E6DAFED" w:rsidR="003676AA" w:rsidRDefault="00706505" w:rsidP="00706505">
      <w:pPr>
        <w:pStyle w:val="berschrift3"/>
      </w:pPr>
      <w:r w:rsidRPr="00706505">
        <w:t>Sequenzielle Phasenmodelle</w:t>
      </w:r>
    </w:p>
    <w:p w14:paraId="1C7E2AE9" w14:textId="77777777" w:rsidR="00706505" w:rsidRPr="00706505" w:rsidRDefault="00706505" w:rsidP="00706505"/>
    <w:p w14:paraId="7A8D31A6" w14:textId="7CBEA999" w:rsidR="00BF61E7" w:rsidRDefault="004441C5" w:rsidP="00C02094">
      <w:r w:rsidRPr="004441C5">
        <w:t>Wachstumsmodelle</w:t>
      </w:r>
    </w:p>
    <w:p w14:paraId="5AFB1E1C" w14:textId="27D8F3D9" w:rsidR="00D8436E" w:rsidRDefault="00D8436E" w:rsidP="00D8436E">
      <w:pPr>
        <w:pStyle w:val="Listenabsatz"/>
        <w:numPr>
          <w:ilvl w:val="0"/>
          <w:numId w:val="6"/>
        </w:numPr>
      </w:pPr>
      <w:r>
        <w:t>Schrittweise Entwicklung mit mehreren funktionsfähigen Teillieferungen</w:t>
      </w:r>
    </w:p>
    <w:p w14:paraId="2D96976E" w14:textId="10846704" w:rsidR="00D8436E" w:rsidRDefault="00D8436E" w:rsidP="00D8436E">
      <w:pPr>
        <w:pStyle w:val="Listenabsatz"/>
        <w:numPr>
          <w:ilvl w:val="0"/>
          <w:numId w:val="6"/>
        </w:numPr>
      </w:pPr>
      <w:r>
        <w:t>Jede Version liefert Betriebsergebnis mit Mehrwert</w:t>
      </w:r>
    </w:p>
    <w:p w14:paraId="6C7D2FF1" w14:textId="11CD50F4" w:rsidR="00D8436E" w:rsidRDefault="00D8436E" w:rsidP="00D8436E">
      <w:pPr>
        <w:pStyle w:val="Listenabsatz"/>
        <w:numPr>
          <w:ilvl w:val="0"/>
          <w:numId w:val="6"/>
        </w:numPr>
      </w:pPr>
      <w:r>
        <w:t>Flexibel bei sich ändernden Anforderungen</w:t>
      </w:r>
    </w:p>
    <w:p w14:paraId="6F6F0353" w14:textId="41FFB33B" w:rsidR="00D8436E" w:rsidRDefault="00D8436E" w:rsidP="00D8436E">
      <w:pPr>
        <w:pStyle w:val="Listenabsatz"/>
        <w:numPr>
          <w:ilvl w:val="0"/>
          <w:numId w:val="6"/>
        </w:numPr>
      </w:pPr>
      <w:r>
        <w:t>Frühzeitiges Kundenfeedback und Anpassungen möglich</w:t>
      </w:r>
    </w:p>
    <w:p w14:paraId="6A5B5F99" w14:textId="677894BD" w:rsidR="00D8436E" w:rsidRDefault="00D8436E" w:rsidP="00D8436E">
      <w:pPr>
        <w:pStyle w:val="Listenabsatz"/>
        <w:numPr>
          <w:ilvl w:val="0"/>
          <w:numId w:val="6"/>
        </w:numPr>
      </w:pPr>
      <w:r>
        <w:t>Reduziert Projektrisiken durch inkrementelle Tests</w:t>
      </w:r>
    </w:p>
    <w:p w14:paraId="23974895" w14:textId="6C915F63" w:rsidR="00D8436E" w:rsidRDefault="00D8436E" w:rsidP="00D8436E">
      <w:pPr>
        <w:pStyle w:val="Listenabsatz"/>
        <w:numPr>
          <w:ilvl w:val="0"/>
          <w:numId w:val="6"/>
        </w:numPr>
      </w:pPr>
      <w:r>
        <w:t>Unterstützt agile und iterative Methoden</w:t>
      </w:r>
    </w:p>
    <w:p w14:paraId="189B723C" w14:textId="7DC8445B" w:rsidR="00557544" w:rsidRDefault="00D8436E" w:rsidP="00D8436E">
      <w:pPr>
        <w:pStyle w:val="Listenabsatz"/>
        <w:numPr>
          <w:ilvl w:val="0"/>
          <w:numId w:val="6"/>
        </w:numPr>
      </w:pPr>
      <w:r>
        <w:t>Dieses Modell fördert Flexibilität, Zusammenarbeit und kontinuierliche Verbesserung im Projektverlauf</w:t>
      </w:r>
    </w:p>
    <w:p w14:paraId="5CF37C24" w14:textId="77777777" w:rsidR="007D708C" w:rsidRDefault="007D708C">
      <w:r>
        <w:br w:type="page"/>
      </w:r>
    </w:p>
    <w:p w14:paraId="6940F995" w14:textId="4FEA76D4" w:rsidR="007D708C" w:rsidRDefault="007D708C" w:rsidP="007D708C">
      <w:r>
        <w:lastRenderedPageBreak/>
        <w:t>Wasserfallmodell</w:t>
      </w:r>
    </w:p>
    <w:p w14:paraId="12917C45" w14:textId="03EE5509" w:rsidR="00994FAA" w:rsidRDefault="00994FAA" w:rsidP="00994FAA">
      <w:pPr>
        <w:pStyle w:val="Listenabsatz"/>
        <w:numPr>
          <w:ilvl w:val="0"/>
          <w:numId w:val="6"/>
        </w:numPr>
      </w:pPr>
      <w:r>
        <w:t>Das Wasserfallmodell ist ein lineares, sequenzielles Vorgehensmodell mit klar abgegrenzten Phasen.</w:t>
      </w:r>
    </w:p>
    <w:p w14:paraId="72590E26" w14:textId="77777777" w:rsidR="00994FAA" w:rsidRDefault="00994FAA" w:rsidP="00994FAA">
      <w:pPr>
        <w:pStyle w:val="Listenabsatz"/>
        <w:numPr>
          <w:ilvl w:val="0"/>
          <w:numId w:val="6"/>
        </w:numPr>
      </w:pPr>
      <w:r>
        <w:t>Typische Phasen: Anforderungsanalyse, Systementwurf, Implementierung, Test, Betrieb und Wartung.</w:t>
      </w:r>
    </w:p>
    <w:p w14:paraId="5D80B2A7" w14:textId="77777777" w:rsidR="00994FAA" w:rsidRDefault="00994FAA" w:rsidP="00994FAA">
      <w:pPr>
        <w:pStyle w:val="Listenabsatz"/>
        <w:numPr>
          <w:ilvl w:val="0"/>
          <w:numId w:val="6"/>
        </w:numPr>
      </w:pPr>
      <w:r>
        <w:t>Jede Phase liefert ein Ergebnis, das Voraussetzung für die nächste ist.</w:t>
      </w:r>
    </w:p>
    <w:p w14:paraId="2D528B68" w14:textId="77777777" w:rsidR="00994FAA" w:rsidRDefault="00994FAA" w:rsidP="00994FAA">
      <w:pPr>
        <w:pStyle w:val="Listenabsatz"/>
        <w:numPr>
          <w:ilvl w:val="0"/>
          <w:numId w:val="6"/>
        </w:numPr>
      </w:pPr>
      <w:r>
        <w:t>Iterationen sind im klassischen Modell nur zwischen benachbarten Phasen vorgesehen.</w:t>
      </w:r>
    </w:p>
    <w:p w14:paraId="52BAED58" w14:textId="77777777" w:rsidR="00994FAA" w:rsidRDefault="00994FAA" w:rsidP="00994FAA">
      <w:pPr>
        <w:pStyle w:val="Listenabsatz"/>
        <w:numPr>
          <w:ilvl w:val="0"/>
          <w:numId w:val="6"/>
        </w:numPr>
      </w:pPr>
      <w:r>
        <w:t>Risiken: Späte Fehlererkennung, hohe Kosten bei Änderungen, geringe Flexibilität.</w:t>
      </w:r>
    </w:p>
    <w:p w14:paraId="68303DA1" w14:textId="77777777" w:rsidR="00994FAA" w:rsidRDefault="00994FAA" w:rsidP="00994FAA">
      <w:pPr>
        <w:pStyle w:val="Listenabsatz"/>
        <w:numPr>
          <w:ilvl w:val="0"/>
          <w:numId w:val="6"/>
        </w:numPr>
      </w:pPr>
      <w:r>
        <w:t>Maßnahmen zur Risikominimierung: Prototypenentwicklung, umfassende Dokumentation, frühe und kontinuierliche Einbindung der Endnutzer.</w:t>
      </w:r>
    </w:p>
    <w:p w14:paraId="2057664D" w14:textId="7F585807" w:rsidR="004441C5" w:rsidRDefault="00994FAA" w:rsidP="00994FAA">
      <w:pPr>
        <w:pStyle w:val="Listenabsatz"/>
        <w:numPr>
          <w:ilvl w:val="0"/>
          <w:numId w:val="6"/>
        </w:numPr>
      </w:pPr>
      <w:r>
        <w:t>Besonders geeignet für kleine Projekte mit stabilen Anforderungen.</w:t>
      </w:r>
    </w:p>
    <w:p w14:paraId="7107A29A" w14:textId="77777777" w:rsidR="00994FAA" w:rsidRDefault="00994FAA" w:rsidP="00C02094"/>
    <w:p w14:paraId="4D695993" w14:textId="03E60E76" w:rsidR="007D708C" w:rsidRPr="00D8436E" w:rsidRDefault="00994FAA">
      <w:pPr>
        <w:rPr>
          <w:vertAlign w:val="subscript"/>
        </w:rPr>
      </w:pPr>
      <w:r>
        <w:rPr>
          <w:vertAlign w:val="subscript"/>
        </w:rPr>
        <w:br w:type="page"/>
      </w:r>
    </w:p>
    <w:p w14:paraId="11126A83" w14:textId="77492DA7" w:rsidR="004441C5" w:rsidRDefault="004441C5" w:rsidP="00C02094">
      <w:r w:rsidRPr="004441C5">
        <w:lastRenderedPageBreak/>
        <w:t>V-Modell</w:t>
      </w:r>
    </w:p>
    <w:p w14:paraId="0A438AF1" w14:textId="77777777" w:rsidR="0007050D" w:rsidRDefault="0007050D" w:rsidP="0007050D">
      <w:pPr>
        <w:pStyle w:val="Listenabsatz"/>
        <w:numPr>
          <w:ilvl w:val="0"/>
          <w:numId w:val="6"/>
        </w:numPr>
      </w:pPr>
      <w:r>
        <w:t>Das V-Modell ist ein Vorgehensmodell für System- und Softwareentwicklungsprojekte, das in Deutschland als Standard gilt, besonders für öffentliche Verwaltung und sicherheitskritische Bereiche.</w:t>
      </w:r>
    </w:p>
    <w:p w14:paraId="5C35ED2E" w14:textId="77777777" w:rsidR="0007050D" w:rsidRDefault="0007050D" w:rsidP="0007050D">
      <w:pPr>
        <w:pStyle w:val="Listenabsatz"/>
        <w:numPr>
          <w:ilvl w:val="0"/>
          <w:numId w:val="6"/>
        </w:numPr>
      </w:pPr>
      <w:r>
        <w:t>Es kombiniert sequenzielle und inkrementelle Ansätze und ist durch die V-Form strukturiert: Auf der linken Seite werden Anforderungen und Entwürfe immer feiner spezifiziert, auf der rechten Seite werden die entsprechenden Tests und Integrationen durchgeführt.</w:t>
      </w:r>
    </w:p>
    <w:p w14:paraId="1BD8EF4E" w14:textId="77777777" w:rsidR="0007050D" w:rsidRDefault="0007050D" w:rsidP="0007050D">
      <w:pPr>
        <w:pStyle w:val="Listenabsatz"/>
        <w:numPr>
          <w:ilvl w:val="0"/>
          <w:numId w:val="6"/>
        </w:numPr>
      </w:pPr>
      <w:r>
        <w:t>Jeder Entwicklungsschritt (z. B. Modulentwurf) hat eine zugeordnete Testphase (z. B. Modultest), was eine enge Kopplung von Spezifikation und Verifikation/Validierung sicherstellt.</w:t>
      </w:r>
    </w:p>
    <w:p w14:paraId="6C6144E5" w14:textId="77777777" w:rsidR="0007050D" w:rsidRDefault="0007050D" w:rsidP="0007050D">
      <w:pPr>
        <w:pStyle w:val="Listenabsatz"/>
        <w:numPr>
          <w:ilvl w:val="0"/>
          <w:numId w:val="6"/>
        </w:numPr>
      </w:pPr>
      <w:r>
        <w:t>Das aktuelle V-Modell XT („Extreme Tailoring“) ist flexibel anpassbar und unterstützt sowohl klassische als auch agile Vorgehensweisen.</w:t>
      </w:r>
    </w:p>
    <w:p w14:paraId="6A9D02EB" w14:textId="77777777" w:rsidR="0007050D" w:rsidRDefault="0007050D" w:rsidP="0007050D">
      <w:pPr>
        <w:pStyle w:val="Listenabsatz"/>
        <w:numPr>
          <w:ilvl w:val="0"/>
          <w:numId w:val="6"/>
        </w:numPr>
      </w:pPr>
      <w:r>
        <w:t>Qualitätssicherung und Dokumentation sind integrale Bestandteile; explizite Prüf- und Abnahmeschritte sind fest im Prozess verankert.</w:t>
      </w:r>
    </w:p>
    <w:p w14:paraId="71515064" w14:textId="50CBD28C" w:rsidR="00206D3B" w:rsidRDefault="0007050D" w:rsidP="0007050D">
      <w:pPr>
        <w:pStyle w:val="Listenabsatz"/>
        <w:numPr>
          <w:ilvl w:val="0"/>
          <w:numId w:val="6"/>
        </w:numPr>
      </w:pPr>
      <w:r>
        <w:t>Ziel ist es, Transparenz, Nachvollziehbarkeit und Risikominimierung über den gesamten Projektverlauf zu gewährleisten.</w:t>
      </w:r>
    </w:p>
    <w:p w14:paraId="274CBA46" w14:textId="77777777" w:rsidR="00095B5E" w:rsidRDefault="00095B5E" w:rsidP="00095B5E"/>
    <w:p w14:paraId="656C17D1" w14:textId="1E4E77CA" w:rsidR="00754DCA" w:rsidRDefault="00754DCA" w:rsidP="00804109">
      <w:r w:rsidRPr="00754DCA">
        <w:t xml:space="preserve">Rational Unified </w:t>
      </w:r>
      <w:proofErr w:type="spellStart"/>
      <w:r w:rsidRPr="00754DCA">
        <w:t>Process</w:t>
      </w:r>
      <w:proofErr w:type="spellEnd"/>
    </w:p>
    <w:p w14:paraId="329B8538" w14:textId="77777777" w:rsidR="00095B5E" w:rsidRDefault="00095B5E" w:rsidP="00095B5E">
      <w:pPr>
        <w:pStyle w:val="Listenabsatz"/>
        <w:numPr>
          <w:ilvl w:val="0"/>
          <w:numId w:val="6"/>
        </w:numPr>
      </w:pPr>
      <w:r>
        <w:t xml:space="preserve">Der Rational Unified </w:t>
      </w:r>
      <w:proofErr w:type="spellStart"/>
      <w:r>
        <w:t>Process</w:t>
      </w:r>
      <w:proofErr w:type="spellEnd"/>
      <w:r>
        <w:t xml:space="preserve"> (RUP) ist ein phasenorientierter, inkrementeller und iterativer Softwareentwicklungsprozess.</w:t>
      </w:r>
    </w:p>
    <w:p w14:paraId="135289B7" w14:textId="77777777" w:rsidR="00095B5E" w:rsidRDefault="00095B5E" w:rsidP="00095B5E">
      <w:pPr>
        <w:pStyle w:val="Listenabsatz"/>
        <w:numPr>
          <w:ilvl w:val="0"/>
          <w:numId w:val="6"/>
        </w:numPr>
      </w:pPr>
      <w:r>
        <w:t>Das Projekt wird in vier Phasen unterteilt:</w:t>
      </w:r>
    </w:p>
    <w:p w14:paraId="6079F92F" w14:textId="77777777" w:rsidR="00095B5E" w:rsidRDefault="00095B5E" w:rsidP="00095B5E">
      <w:pPr>
        <w:pStyle w:val="Listenabsatz"/>
        <w:numPr>
          <w:ilvl w:val="1"/>
          <w:numId w:val="6"/>
        </w:numPr>
      </w:pPr>
      <w:r>
        <w:t>Inception (Konzeptionsphase): Anforderungen ermitteln, Projektumfang festlegen, erste Artefakte wie Zielsetzung, Geschäftsplan und initialer Projektplan erstellen.</w:t>
      </w:r>
    </w:p>
    <w:p w14:paraId="425979C2" w14:textId="77777777" w:rsidR="00095B5E" w:rsidRDefault="00095B5E" w:rsidP="00095B5E">
      <w:pPr>
        <w:pStyle w:val="Listenabsatz"/>
        <w:numPr>
          <w:ilvl w:val="1"/>
          <w:numId w:val="6"/>
        </w:numPr>
      </w:pPr>
      <w:r>
        <w:t>Elaboration (Ausarbeitungsphase): Systemarchitektur entwerfen, Risiken analysieren, lauffähigen Prototyp entwickeln, Anforderungsmodell verfeinern.</w:t>
      </w:r>
    </w:p>
    <w:p w14:paraId="7DA0E0B6" w14:textId="77777777" w:rsidR="00095B5E" w:rsidRDefault="00095B5E" w:rsidP="00095B5E">
      <w:pPr>
        <w:pStyle w:val="Listenabsatz"/>
        <w:numPr>
          <w:ilvl w:val="1"/>
          <w:numId w:val="6"/>
        </w:numPr>
      </w:pPr>
      <w:r>
        <w:t>Construction (Konstruktionsphase): Programmierung und Entwicklung von lauffähigen Softwareversionen in Iterationen.</w:t>
      </w:r>
    </w:p>
    <w:p w14:paraId="1FD9B322" w14:textId="77777777" w:rsidR="00095B5E" w:rsidRDefault="00095B5E" w:rsidP="00095B5E">
      <w:pPr>
        <w:pStyle w:val="Listenabsatz"/>
        <w:numPr>
          <w:ilvl w:val="1"/>
          <w:numId w:val="6"/>
        </w:numPr>
      </w:pPr>
      <w:r>
        <w:t>Transition (Übergangsphase): Produkt ausliefern, Endbenutzer schulen, Fehler beheben, Projekt abschließen.</w:t>
      </w:r>
    </w:p>
    <w:p w14:paraId="7DB9F37E" w14:textId="77777777" w:rsidR="00095B5E" w:rsidRDefault="00095B5E" w:rsidP="00095B5E">
      <w:pPr>
        <w:pStyle w:val="Listenabsatz"/>
        <w:numPr>
          <w:ilvl w:val="0"/>
          <w:numId w:val="6"/>
        </w:numPr>
      </w:pPr>
      <w:r>
        <w:t>RUP integriert Best Practices wie iteratives Vorgehen, systematische Anforderungsverwaltung, architekturzentrierte Entwicklung, visuelle Modellierung, kontinuierliches Testen und Teamkoordination.</w:t>
      </w:r>
    </w:p>
    <w:p w14:paraId="61BF284D" w14:textId="77777777" w:rsidR="00095B5E" w:rsidRDefault="00095B5E" w:rsidP="00095B5E">
      <w:pPr>
        <w:pStyle w:val="Listenabsatz"/>
        <w:numPr>
          <w:ilvl w:val="0"/>
          <w:numId w:val="6"/>
        </w:numPr>
      </w:pPr>
      <w:r>
        <w:t>Jede Phase endet mit einem klar definierten Meilenstein.</w:t>
      </w:r>
    </w:p>
    <w:p w14:paraId="465AEE5E" w14:textId="182D88C2" w:rsidR="00DF03FC" w:rsidRDefault="00095B5E" w:rsidP="003B4E6F">
      <w:pPr>
        <w:pStyle w:val="Listenabsatz"/>
        <w:numPr>
          <w:ilvl w:val="0"/>
          <w:numId w:val="6"/>
        </w:numPr>
      </w:pPr>
      <w:r>
        <w:t>RUP wird durch Werkzeuge unterstützt, die Teams bei der Umsetzung und Dokumentation helfen.</w:t>
      </w:r>
    </w:p>
    <w:p w14:paraId="3CEEDC55" w14:textId="77777777" w:rsidR="00804109" w:rsidRDefault="00804109" w:rsidP="00804109"/>
    <w:p w14:paraId="3DC69B2F" w14:textId="77777777" w:rsidR="003B4E6F" w:rsidRDefault="003B4E6F">
      <w:r>
        <w:br w:type="page"/>
      </w:r>
    </w:p>
    <w:p w14:paraId="583C9554" w14:textId="25E42E07" w:rsidR="00754DCA" w:rsidRDefault="00754DCA" w:rsidP="00804109">
      <w:r w:rsidRPr="00754DCA">
        <w:lastRenderedPageBreak/>
        <w:t>Agile Vorgehensmodelle</w:t>
      </w:r>
    </w:p>
    <w:p w14:paraId="7EABB6CD" w14:textId="77777777" w:rsidR="009B7ED5" w:rsidRPr="009B7ED5" w:rsidRDefault="009B7ED5" w:rsidP="009B7ED5">
      <w:pPr>
        <w:rPr>
          <w:b/>
          <w:bCs/>
        </w:rPr>
      </w:pPr>
      <w:r w:rsidRPr="009B7ED5">
        <w:rPr>
          <w:b/>
          <w:bCs/>
        </w:rPr>
        <w:t>Grundideen agiler Vorgehensmodelle</w:t>
      </w:r>
    </w:p>
    <w:p w14:paraId="1C90DCE6" w14:textId="77777777" w:rsidR="009B7ED5" w:rsidRPr="009B7ED5" w:rsidRDefault="009B7ED5" w:rsidP="009B7ED5">
      <w:pPr>
        <w:numPr>
          <w:ilvl w:val="0"/>
          <w:numId w:val="15"/>
        </w:numPr>
      </w:pPr>
      <w:r w:rsidRPr="009B7ED5">
        <w:t>Agile Modelle wurden entwickelt, weil traditionelle Vorgehensmodelle oft langsam und schwerfällig sind, schlecht auf Änderungen reagieren und mit viel Bürokratie verbunden sind.</w:t>
      </w:r>
    </w:p>
    <w:p w14:paraId="7C7711EF" w14:textId="77777777" w:rsidR="009B7ED5" w:rsidRPr="009B7ED5" w:rsidRDefault="009B7ED5" w:rsidP="009B7ED5">
      <w:pPr>
        <w:numPr>
          <w:ilvl w:val="0"/>
          <w:numId w:val="15"/>
        </w:numPr>
      </w:pPr>
      <w:r w:rsidRPr="009B7ED5">
        <w:t xml:space="preserve">Das Agile </w:t>
      </w:r>
      <w:proofErr w:type="spellStart"/>
      <w:r w:rsidRPr="009B7ED5">
        <w:t>Manifesto</w:t>
      </w:r>
      <w:proofErr w:type="spellEnd"/>
      <w:r w:rsidRPr="009B7ED5">
        <w:t xml:space="preserve"> (2001) formuliert zentrale Werte:</w:t>
      </w:r>
    </w:p>
    <w:p w14:paraId="7EF7E85E" w14:textId="77777777" w:rsidR="009B7ED5" w:rsidRPr="009B7ED5" w:rsidRDefault="009B7ED5" w:rsidP="009B7ED5">
      <w:pPr>
        <w:numPr>
          <w:ilvl w:val="1"/>
          <w:numId w:val="15"/>
        </w:numPr>
      </w:pPr>
      <w:r w:rsidRPr="009B7ED5">
        <w:t>Fokus auf Individuen und Interaktionen statt Prozesse und Werkzeuge.</w:t>
      </w:r>
    </w:p>
    <w:p w14:paraId="079A69BE" w14:textId="77777777" w:rsidR="009B7ED5" w:rsidRPr="009B7ED5" w:rsidRDefault="009B7ED5" w:rsidP="009B7ED5">
      <w:pPr>
        <w:numPr>
          <w:ilvl w:val="1"/>
          <w:numId w:val="15"/>
        </w:numPr>
      </w:pPr>
      <w:r w:rsidRPr="009B7ED5">
        <w:t>Funktionierende Software ist wichtiger als umfassende Dokumentation.</w:t>
      </w:r>
    </w:p>
    <w:p w14:paraId="49D760C9" w14:textId="77777777" w:rsidR="009B7ED5" w:rsidRPr="009B7ED5" w:rsidRDefault="009B7ED5" w:rsidP="009B7ED5">
      <w:pPr>
        <w:numPr>
          <w:ilvl w:val="1"/>
          <w:numId w:val="15"/>
        </w:numPr>
      </w:pPr>
      <w:r w:rsidRPr="009B7ED5">
        <w:t>Zusammenarbeit mit dem Kunden statt starrer Vertragsverhandlungen.</w:t>
      </w:r>
    </w:p>
    <w:p w14:paraId="66A8D2CA" w14:textId="77777777" w:rsidR="009B7ED5" w:rsidRPr="009B7ED5" w:rsidRDefault="009B7ED5" w:rsidP="009B7ED5">
      <w:pPr>
        <w:numPr>
          <w:ilvl w:val="1"/>
          <w:numId w:val="15"/>
        </w:numPr>
      </w:pPr>
      <w:r w:rsidRPr="009B7ED5">
        <w:t>Flexibles Reagieren auf Veränderungen wichtiger als strikte Planbefolgung.</w:t>
      </w:r>
    </w:p>
    <w:p w14:paraId="75AB6C11" w14:textId="77777777" w:rsidR="009B7ED5" w:rsidRPr="009B7ED5" w:rsidRDefault="009B7ED5" w:rsidP="009B7ED5">
      <w:pPr>
        <w:rPr>
          <w:b/>
          <w:bCs/>
        </w:rPr>
      </w:pPr>
      <w:r w:rsidRPr="00EF6676">
        <w:rPr>
          <w:b/>
          <w:bCs/>
          <w:highlight w:val="yellow"/>
        </w:rPr>
        <w:t>Wichtige Prinzipien der agilen Modelle</w:t>
      </w:r>
    </w:p>
    <w:p w14:paraId="4C5DBC77" w14:textId="77777777" w:rsidR="009B7ED5" w:rsidRPr="009B7ED5" w:rsidRDefault="009B7ED5" w:rsidP="009B7ED5">
      <w:pPr>
        <w:numPr>
          <w:ilvl w:val="0"/>
          <w:numId w:val="16"/>
        </w:numPr>
      </w:pPr>
      <w:r w:rsidRPr="009B7ED5">
        <w:t>Frühe und kontinuierliche Auslieferung von wertvoller Software, um den Kunden zufrieden zu stellen; schon nach wenigen Wochen ein nutzbares System, danach etwa alle zwei Wochen mit neuer Funktionalität.</w:t>
      </w:r>
    </w:p>
    <w:p w14:paraId="4313F779" w14:textId="77777777" w:rsidR="009B7ED5" w:rsidRPr="009B7ED5" w:rsidRDefault="009B7ED5" w:rsidP="009B7ED5">
      <w:pPr>
        <w:numPr>
          <w:ilvl w:val="0"/>
          <w:numId w:val="16"/>
        </w:numPr>
      </w:pPr>
      <w:r w:rsidRPr="009B7ED5">
        <w:t>Änderungen der Anforderungen sind jederzeit willkommen, selbst spät in der Entwicklung; Software wird deswegen flexibel gestaltet.</w:t>
      </w:r>
    </w:p>
    <w:p w14:paraId="7009B96A" w14:textId="77777777" w:rsidR="009B7ED5" w:rsidRPr="009B7ED5" w:rsidRDefault="009B7ED5" w:rsidP="009B7ED5">
      <w:pPr>
        <w:numPr>
          <w:ilvl w:val="0"/>
          <w:numId w:val="16"/>
        </w:numPr>
      </w:pPr>
      <w:r w:rsidRPr="009B7ED5">
        <w:t>Ständige enge Zusammenarbeit von Kunde und Entwicklerteam ist essenziell, täglicher Austausch wird empfohlen.</w:t>
      </w:r>
    </w:p>
    <w:p w14:paraId="401B1D41" w14:textId="77777777" w:rsidR="009B7ED5" w:rsidRPr="009B7ED5" w:rsidRDefault="009B7ED5" w:rsidP="009B7ED5">
      <w:pPr>
        <w:numPr>
          <w:ilvl w:val="0"/>
          <w:numId w:val="16"/>
        </w:numPr>
      </w:pPr>
      <w:r w:rsidRPr="009B7ED5">
        <w:t xml:space="preserve">Teams bestehen aus motivierten, selbstorganisierten Individuen, denen vertraut wird und </w:t>
      </w:r>
      <w:proofErr w:type="gramStart"/>
      <w:r w:rsidRPr="009B7ED5">
        <w:t>die gemeinsam Entscheidungen</w:t>
      </w:r>
      <w:proofErr w:type="gramEnd"/>
      <w:r w:rsidRPr="009B7ED5">
        <w:t xml:space="preserve"> treffen.</w:t>
      </w:r>
    </w:p>
    <w:p w14:paraId="6B3E294B" w14:textId="77777777" w:rsidR="009B7ED5" w:rsidRPr="009B7ED5" w:rsidRDefault="009B7ED5" w:rsidP="009B7ED5">
      <w:pPr>
        <w:numPr>
          <w:ilvl w:val="0"/>
          <w:numId w:val="16"/>
        </w:numPr>
      </w:pPr>
      <w:r w:rsidRPr="009B7ED5">
        <w:t>Kommunikation im Team erfolgt idealerweise direkt und persönlich, Dokumentation wird auf das Nötigste beschränkt.</w:t>
      </w:r>
    </w:p>
    <w:p w14:paraId="4AC3048D" w14:textId="77777777" w:rsidR="009B7ED5" w:rsidRPr="009B7ED5" w:rsidRDefault="009B7ED5" w:rsidP="009B7ED5">
      <w:pPr>
        <w:numPr>
          <w:ilvl w:val="0"/>
          <w:numId w:val="16"/>
        </w:numPr>
      </w:pPr>
      <w:r w:rsidRPr="009B7ED5">
        <w:t>Ständige technische Exzellenz und gutes Design werden angestrebt; sauberer Code hat oberste Priorität.</w:t>
      </w:r>
    </w:p>
    <w:p w14:paraId="36927B0D" w14:textId="77777777" w:rsidR="009B7ED5" w:rsidRPr="009B7ED5" w:rsidRDefault="009B7ED5" w:rsidP="009B7ED5">
      <w:pPr>
        <w:numPr>
          <w:ilvl w:val="0"/>
          <w:numId w:val="16"/>
        </w:numPr>
      </w:pPr>
      <w:r w:rsidRPr="009B7ED5">
        <w:t>Die beste Architektur entsteht kollaborativ im Team, ohne dass einzelne Personen nur für einzelne Bereiche (Architektur, Test, Dokumentation) zuständig sind.</w:t>
      </w:r>
    </w:p>
    <w:p w14:paraId="2C8775CB" w14:textId="77777777" w:rsidR="009B7ED5" w:rsidRPr="009B7ED5" w:rsidRDefault="009B7ED5" w:rsidP="009B7ED5">
      <w:pPr>
        <w:rPr>
          <w:b/>
          <w:bCs/>
        </w:rPr>
      </w:pPr>
      <w:r w:rsidRPr="009B7ED5">
        <w:rPr>
          <w:b/>
          <w:bCs/>
        </w:rPr>
        <w:t>Typische agile Methoden</w:t>
      </w:r>
    </w:p>
    <w:p w14:paraId="63BEBEF1" w14:textId="77777777" w:rsidR="009B7ED5" w:rsidRPr="009B7ED5" w:rsidRDefault="009B7ED5" w:rsidP="009B7ED5">
      <w:pPr>
        <w:numPr>
          <w:ilvl w:val="0"/>
          <w:numId w:val="17"/>
        </w:numPr>
      </w:pPr>
      <w:r w:rsidRPr="009B7ED5">
        <w:rPr>
          <w:b/>
          <w:bCs/>
        </w:rPr>
        <w:t xml:space="preserve">Extreme </w:t>
      </w:r>
      <w:proofErr w:type="spellStart"/>
      <w:r w:rsidRPr="009B7ED5">
        <w:rPr>
          <w:b/>
          <w:bCs/>
        </w:rPr>
        <w:t>Programming</w:t>
      </w:r>
      <w:proofErr w:type="spellEnd"/>
      <w:r w:rsidRPr="009B7ED5">
        <w:rPr>
          <w:b/>
          <w:bCs/>
        </w:rPr>
        <w:t xml:space="preserve"> (XP)</w:t>
      </w:r>
      <w:r w:rsidRPr="009B7ED5">
        <w:t>:</w:t>
      </w:r>
    </w:p>
    <w:p w14:paraId="27B0075B" w14:textId="77777777" w:rsidR="009B7ED5" w:rsidRPr="009B7ED5" w:rsidRDefault="009B7ED5" w:rsidP="009B7ED5">
      <w:pPr>
        <w:numPr>
          <w:ilvl w:val="1"/>
          <w:numId w:val="17"/>
        </w:numPr>
      </w:pPr>
      <w:r w:rsidRPr="009B7ED5">
        <w:t>Feedback und Einfachheit stehen im Mittelpunkt.</w:t>
      </w:r>
    </w:p>
    <w:p w14:paraId="271705CD" w14:textId="77777777" w:rsidR="009B7ED5" w:rsidRPr="009B7ED5" w:rsidRDefault="009B7ED5" w:rsidP="009B7ED5">
      <w:pPr>
        <w:numPr>
          <w:ilvl w:val="1"/>
          <w:numId w:val="17"/>
        </w:numPr>
      </w:pPr>
      <w:r w:rsidRPr="009B7ED5">
        <w:t>Kleine, inkrementelle Änderungen.</w:t>
      </w:r>
    </w:p>
    <w:p w14:paraId="394657D9" w14:textId="77777777" w:rsidR="009B7ED5" w:rsidRPr="009B7ED5" w:rsidRDefault="009B7ED5" w:rsidP="009B7ED5">
      <w:pPr>
        <w:numPr>
          <w:ilvl w:val="1"/>
          <w:numId w:val="17"/>
        </w:numPr>
      </w:pPr>
      <w:r w:rsidRPr="009B7ED5">
        <w:t xml:space="preserve">Pair </w:t>
      </w:r>
      <w:proofErr w:type="spellStart"/>
      <w:r w:rsidRPr="009B7ED5">
        <w:t>Programming</w:t>
      </w:r>
      <w:proofErr w:type="spellEnd"/>
      <w:r w:rsidRPr="009B7ED5">
        <w:t xml:space="preserve"> (zu zweit am Code arbeiten).</w:t>
      </w:r>
    </w:p>
    <w:p w14:paraId="5AA4F985" w14:textId="77777777" w:rsidR="009B7ED5" w:rsidRPr="009B7ED5" w:rsidRDefault="009B7ED5" w:rsidP="009B7ED5">
      <w:pPr>
        <w:numPr>
          <w:ilvl w:val="1"/>
          <w:numId w:val="17"/>
        </w:numPr>
      </w:pPr>
      <w:r w:rsidRPr="009B7ED5">
        <w:t>Testgetriebene Entwicklung (erst Tests schreiben, dann Code).</w:t>
      </w:r>
    </w:p>
    <w:p w14:paraId="06054D6B" w14:textId="77777777" w:rsidR="009B7ED5" w:rsidRPr="009B7ED5" w:rsidRDefault="009B7ED5" w:rsidP="009B7ED5">
      <w:pPr>
        <w:numPr>
          <w:ilvl w:val="0"/>
          <w:numId w:val="17"/>
        </w:numPr>
      </w:pPr>
      <w:proofErr w:type="spellStart"/>
      <w:r w:rsidRPr="009B7ED5">
        <w:rPr>
          <w:b/>
          <w:bCs/>
        </w:rPr>
        <w:t>Scrum</w:t>
      </w:r>
      <w:proofErr w:type="spellEnd"/>
      <w:r w:rsidRPr="009B7ED5">
        <w:t>:</w:t>
      </w:r>
    </w:p>
    <w:p w14:paraId="1477BD24" w14:textId="77777777" w:rsidR="009B7ED5" w:rsidRPr="009B7ED5" w:rsidRDefault="009B7ED5" w:rsidP="009B7ED5">
      <w:pPr>
        <w:numPr>
          <w:ilvl w:val="1"/>
          <w:numId w:val="17"/>
        </w:numPr>
      </w:pPr>
      <w:r w:rsidRPr="009B7ED5">
        <w:t>Das Projekt wird in Sprints (Iterationen von z.B. 30 Tagen) organisiert.</w:t>
      </w:r>
    </w:p>
    <w:p w14:paraId="509FDB8E" w14:textId="77777777" w:rsidR="009B7ED5" w:rsidRPr="009B7ED5" w:rsidRDefault="009B7ED5" w:rsidP="009B7ED5">
      <w:pPr>
        <w:numPr>
          <w:ilvl w:val="1"/>
          <w:numId w:val="17"/>
        </w:numPr>
      </w:pPr>
      <w:r w:rsidRPr="009B7ED5">
        <w:t>Zu Beginn jedes Sprints: Planungstreffen mit dem Auftraggeber.</w:t>
      </w:r>
    </w:p>
    <w:p w14:paraId="1FB6A962" w14:textId="77777777" w:rsidR="009B7ED5" w:rsidRPr="009B7ED5" w:rsidRDefault="009B7ED5" w:rsidP="009B7ED5">
      <w:pPr>
        <w:numPr>
          <w:ilvl w:val="1"/>
          <w:numId w:val="17"/>
        </w:numPr>
      </w:pPr>
      <w:r w:rsidRPr="009B7ED5">
        <w:lastRenderedPageBreak/>
        <w:t xml:space="preserve">Tägliche kurze Meetings (Daily </w:t>
      </w:r>
      <w:proofErr w:type="spellStart"/>
      <w:r w:rsidRPr="009B7ED5">
        <w:t>Scrum</w:t>
      </w:r>
      <w:proofErr w:type="spellEnd"/>
      <w:r w:rsidRPr="009B7ED5">
        <w:t>) zur Fortschrittskontrolle.</w:t>
      </w:r>
    </w:p>
    <w:p w14:paraId="3D8CE36D" w14:textId="77777777" w:rsidR="009B7ED5" w:rsidRPr="009B7ED5" w:rsidRDefault="009B7ED5" w:rsidP="009B7ED5">
      <w:pPr>
        <w:numPr>
          <w:ilvl w:val="1"/>
          <w:numId w:val="17"/>
        </w:numPr>
      </w:pPr>
      <w:r w:rsidRPr="009B7ED5">
        <w:t>Am Sprint-Ende: Präsentation der Ergebnisse und Festlegung der weiteren Schritte.</w:t>
      </w:r>
    </w:p>
    <w:p w14:paraId="60FDA9BB" w14:textId="77777777" w:rsidR="009B7ED5" w:rsidRPr="009B7ED5" w:rsidRDefault="009B7ED5" w:rsidP="009B7ED5">
      <w:pPr>
        <w:numPr>
          <w:ilvl w:val="1"/>
          <w:numId w:val="17"/>
        </w:numPr>
      </w:pPr>
      <w:r w:rsidRPr="009B7ED5">
        <w:t>Anforderungen werden in einem Product-Backlog verwaltet und priorisiert.</w:t>
      </w:r>
    </w:p>
    <w:p w14:paraId="7E6562AA" w14:textId="77777777" w:rsidR="009B7ED5" w:rsidRPr="009B7ED5" w:rsidRDefault="009B7ED5" w:rsidP="009B7ED5">
      <w:pPr>
        <w:rPr>
          <w:b/>
          <w:bCs/>
        </w:rPr>
      </w:pPr>
      <w:r w:rsidRPr="009B7ED5">
        <w:rPr>
          <w:b/>
          <w:bCs/>
        </w:rPr>
        <w:t>Einsatzgebiet &amp; Rahmenbedingungen</w:t>
      </w:r>
    </w:p>
    <w:p w14:paraId="12871E01" w14:textId="77777777" w:rsidR="009B7ED5" w:rsidRPr="009B7ED5" w:rsidRDefault="009B7ED5" w:rsidP="009B7ED5">
      <w:pPr>
        <w:numPr>
          <w:ilvl w:val="0"/>
          <w:numId w:val="18"/>
        </w:numPr>
      </w:pPr>
      <w:r w:rsidRPr="009B7ED5">
        <w:t>Agil eignet sich besonders bei unklaren oder sich oft ändernden Anforderungen, kleinen Teams (typisch: 9-12 Personen) und in einer offenen Organisationskultur.</w:t>
      </w:r>
    </w:p>
    <w:p w14:paraId="6496C4C8" w14:textId="77777777" w:rsidR="009B7ED5" w:rsidRPr="009B7ED5" w:rsidRDefault="009B7ED5" w:rsidP="009B7ED5">
      <w:pPr>
        <w:numPr>
          <w:ilvl w:val="0"/>
          <w:numId w:val="18"/>
        </w:numPr>
      </w:pPr>
      <w:r w:rsidRPr="009B7ED5">
        <w:t>Der Erfolg hängt stark von Kompetenzen, Teamorganisation und der Offenheit der Organisation gegenüber agilen Prinzipien ab; in starren, streng hierarchischen Unternehmen ist Agilität schwer umsetzbar.</w:t>
      </w:r>
    </w:p>
    <w:p w14:paraId="0708243F" w14:textId="77777777" w:rsidR="009B7ED5" w:rsidRPr="009B7ED5" w:rsidRDefault="009B7ED5" w:rsidP="009B7ED5">
      <w:pPr>
        <w:rPr>
          <w:b/>
          <w:bCs/>
        </w:rPr>
      </w:pPr>
      <w:r w:rsidRPr="009B7ED5">
        <w:rPr>
          <w:b/>
          <w:bCs/>
        </w:rPr>
        <w:t>Vergleich und Erfolg</w:t>
      </w:r>
    </w:p>
    <w:p w14:paraId="5E633477" w14:textId="77777777" w:rsidR="009B7ED5" w:rsidRPr="009B7ED5" w:rsidRDefault="009B7ED5" w:rsidP="009B7ED5">
      <w:pPr>
        <w:numPr>
          <w:ilvl w:val="0"/>
          <w:numId w:val="19"/>
        </w:numPr>
      </w:pPr>
      <w:r w:rsidRPr="009B7ED5">
        <w:t>Agile Vorgehensmodelle führen (laut Statistik, z.B. CHAOS Report) insbesondere bei mittelgroßen und großen Projekten zu deutlich höheren Erfolgsraten als traditionelle Methoden wie das Wasserfallmodell.</w:t>
      </w:r>
    </w:p>
    <w:p w14:paraId="760FC0E1" w14:textId="77777777" w:rsidR="00865159" w:rsidRDefault="00865159" w:rsidP="00865159"/>
    <w:p w14:paraId="1209931D" w14:textId="5341A30F" w:rsidR="00865159" w:rsidRDefault="00C5639A" w:rsidP="00865159">
      <w:r>
        <w:t>Zusammenfassung</w:t>
      </w:r>
    </w:p>
    <w:p w14:paraId="7AE7F66F" w14:textId="77527C8D" w:rsidR="00754DCA" w:rsidRDefault="00C5639A" w:rsidP="00C5639A">
      <w:r w:rsidRPr="00C5639A">
        <w:rPr>
          <w:noProof/>
        </w:rPr>
        <w:drawing>
          <wp:inline distT="0" distB="0" distL="0" distR="0" wp14:anchorId="328123E9" wp14:editId="75AEB445">
            <wp:extent cx="5760720" cy="2143125"/>
            <wp:effectExtent l="0" t="0" r="0" b="9525"/>
            <wp:docPr id="1959878872" name="Grafik 1" descr="Ein Bild, das Text, Screenshot, Schrift, Zahl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9878872" name="Grafik 1" descr="Ein Bild, das Text, Screenshot, Schrift, Zahl enthält.&#10;&#10;KI-generierte Inhalte können fehlerhaft sein."/>
                    <pic:cNvPicPr/>
                  </pic:nvPicPr>
                  <pic:blipFill>
                    <a:blip r:embed="rId29"/>
                    <a:stretch>
                      <a:fillRect/>
                    </a:stretch>
                  </pic:blipFill>
                  <pic:spPr>
                    <a:xfrm>
                      <a:off x="0" y="0"/>
                      <a:ext cx="5760720" cy="2143125"/>
                    </a:xfrm>
                    <a:prstGeom prst="rect">
                      <a:avLst/>
                    </a:prstGeom>
                  </pic:spPr>
                </pic:pic>
              </a:graphicData>
            </a:graphic>
          </wp:inline>
        </w:drawing>
      </w:r>
    </w:p>
    <w:p w14:paraId="10395C1A" w14:textId="2FF3F711" w:rsidR="004A0787" w:rsidRPr="009B7ED5" w:rsidRDefault="00C5639A">
      <w:r w:rsidRPr="00C5639A">
        <w:rPr>
          <w:noProof/>
        </w:rPr>
        <w:drawing>
          <wp:inline distT="0" distB="0" distL="0" distR="0" wp14:anchorId="7F27EE21" wp14:editId="2F620306">
            <wp:extent cx="5370515" cy="2900149"/>
            <wp:effectExtent l="0" t="0" r="1905" b="0"/>
            <wp:docPr id="343467619" name="Grafik 1" descr="Ein Bild, das Text, Screenshot, Zahl, Schrif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467619" name="Grafik 1" descr="Ein Bild, das Text, Screenshot, Zahl, Schrift enthält.&#10;&#10;KI-generierte Inhalte können fehlerhaft sein."/>
                    <pic:cNvPicPr/>
                  </pic:nvPicPr>
                  <pic:blipFill>
                    <a:blip r:embed="rId30"/>
                    <a:stretch>
                      <a:fillRect/>
                    </a:stretch>
                  </pic:blipFill>
                  <pic:spPr>
                    <a:xfrm>
                      <a:off x="0" y="0"/>
                      <a:ext cx="5372738" cy="2901350"/>
                    </a:xfrm>
                    <a:prstGeom prst="rect">
                      <a:avLst/>
                    </a:prstGeom>
                  </pic:spPr>
                </pic:pic>
              </a:graphicData>
            </a:graphic>
          </wp:inline>
        </w:drawing>
      </w:r>
    </w:p>
    <w:p w14:paraId="4658D0C2" w14:textId="0297AFA1" w:rsidR="00C5639A" w:rsidRDefault="00722C87" w:rsidP="003B00F6">
      <w:pPr>
        <w:pStyle w:val="berschrift2"/>
      </w:pPr>
      <w:r>
        <w:lastRenderedPageBreak/>
        <w:t>Anforderungen</w:t>
      </w:r>
    </w:p>
    <w:p w14:paraId="6558533C" w14:textId="77777777" w:rsidR="003B4E6F" w:rsidRDefault="003B4E6F" w:rsidP="00722C87"/>
    <w:p w14:paraId="5532F4AF" w14:textId="77777777" w:rsidR="002507EB" w:rsidRDefault="002507EB" w:rsidP="002507EB">
      <w:pPr>
        <w:pStyle w:val="Listenabsatz"/>
        <w:numPr>
          <w:ilvl w:val="0"/>
          <w:numId w:val="6"/>
        </w:numPr>
      </w:pPr>
      <w:r>
        <w:t>Anforderungen beschreiben, was die Software leisten soll und sind entscheidend für den Projekterfolg.</w:t>
      </w:r>
    </w:p>
    <w:p w14:paraId="1EE1CAE6" w14:textId="77777777" w:rsidR="002507EB" w:rsidRDefault="002507EB" w:rsidP="002507EB">
      <w:pPr>
        <w:pStyle w:val="Listenabsatz"/>
        <w:numPr>
          <w:ilvl w:val="0"/>
          <w:numId w:val="6"/>
        </w:numPr>
      </w:pPr>
      <w:r>
        <w:t>Fehlerhafte oder unvollständige Anforderungen sind eine Hauptursache für gescheiterte Softwareprojekte.</w:t>
      </w:r>
    </w:p>
    <w:p w14:paraId="57318D8E" w14:textId="77777777" w:rsidR="002507EB" w:rsidRDefault="002507EB" w:rsidP="002507EB">
      <w:pPr>
        <w:pStyle w:val="Listenabsatz"/>
        <w:numPr>
          <w:ilvl w:val="0"/>
          <w:numId w:val="6"/>
        </w:numPr>
      </w:pPr>
      <w:r>
        <w:t>Anforderungstechnik (</w:t>
      </w:r>
      <w:proofErr w:type="spellStart"/>
      <w:r>
        <w:t>Requirements</w:t>
      </w:r>
      <w:proofErr w:type="spellEnd"/>
      <w:r>
        <w:t xml:space="preserve"> Engineering) </w:t>
      </w:r>
      <w:proofErr w:type="spellStart"/>
      <w:r>
        <w:t>umfasst</w:t>
      </w:r>
      <w:proofErr w:type="spellEnd"/>
      <w:r>
        <w:t xml:space="preserve"> Ermittlung, Analyse, Dokumentation, Verifikation und Validierung von Anforderungen.</w:t>
      </w:r>
    </w:p>
    <w:p w14:paraId="23105CAD" w14:textId="77777777" w:rsidR="002507EB" w:rsidRDefault="002507EB" w:rsidP="002507EB">
      <w:pPr>
        <w:pStyle w:val="Listenabsatz"/>
        <w:numPr>
          <w:ilvl w:val="0"/>
          <w:numId w:val="6"/>
        </w:numPr>
      </w:pPr>
      <w:r>
        <w:t>Stakeholder (z. B. Endnutzer, Entwickler, Auftraggeber) müssen vollständig identifiziert und einbezogen werden.</w:t>
      </w:r>
    </w:p>
    <w:p w14:paraId="45C01564" w14:textId="77777777" w:rsidR="002507EB" w:rsidRDefault="002507EB" w:rsidP="002507EB">
      <w:pPr>
        <w:pStyle w:val="Listenabsatz"/>
        <w:numPr>
          <w:ilvl w:val="0"/>
          <w:numId w:val="6"/>
        </w:numPr>
      </w:pPr>
      <w:r>
        <w:t>Es gibt funktionale Anforderungen (beschreiben konkrete Funktionen) und nichtfunktionale Anforderungen (Qualitätsmerkmale wie Effizienz, Zuverlässigkeit, Sicherheit, Benutzbarkeit, Wartbarkeit, Portabilität, Kompatibilität).</w:t>
      </w:r>
    </w:p>
    <w:p w14:paraId="75016E2C" w14:textId="77777777" w:rsidR="002507EB" w:rsidRDefault="002507EB" w:rsidP="002507EB">
      <w:pPr>
        <w:pStyle w:val="Listenabsatz"/>
        <w:numPr>
          <w:ilvl w:val="0"/>
          <w:numId w:val="6"/>
        </w:numPr>
      </w:pPr>
      <w:r>
        <w:t>Rahmenbedingungen (z. B. Gesetze, Standards, Hardware, Budget) schränken den Lösungsraum ein und müssen beachtet werden.</w:t>
      </w:r>
    </w:p>
    <w:p w14:paraId="52EC8DD0" w14:textId="77777777" w:rsidR="002507EB" w:rsidRDefault="002507EB" w:rsidP="002507EB">
      <w:pPr>
        <w:pStyle w:val="Listenabsatz"/>
        <w:numPr>
          <w:ilvl w:val="0"/>
          <w:numId w:val="6"/>
        </w:numPr>
      </w:pPr>
      <w:r>
        <w:t>Anforderungen sollten klar, vollständig, widerspruchsfrei, messbar und priorisiert dokumentiert werden.</w:t>
      </w:r>
    </w:p>
    <w:p w14:paraId="580939E8" w14:textId="77777777" w:rsidR="002507EB" w:rsidRDefault="002507EB" w:rsidP="002507EB">
      <w:pPr>
        <w:pStyle w:val="Listenabsatz"/>
        <w:numPr>
          <w:ilvl w:val="0"/>
          <w:numId w:val="6"/>
        </w:numPr>
      </w:pPr>
      <w:r>
        <w:t>Die Priorisierung erfolgt oft in Muss-, Soll- und Wunsch-Anforderungen.</w:t>
      </w:r>
    </w:p>
    <w:p w14:paraId="74FF4ED9" w14:textId="77777777" w:rsidR="002507EB" w:rsidRDefault="002507EB" w:rsidP="002507EB">
      <w:pPr>
        <w:pStyle w:val="Listenabsatz"/>
        <w:numPr>
          <w:ilvl w:val="0"/>
          <w:numId w:val="6"/>
        </w:numPr>
      </w:pPr>
      <w:r>
        <w:t xml:space="preserve">Ein systematisches </w:t>
      </w:r>
      <w:proofErr w:type="spellStart"/>
      <w:r>
        <w:t>Requirements</w:t>
      </w:r>
      <w:proofErr w:type="spellEnd"/>
      <w:r>
        <w:t xml:space="preserve"> Engineering reduziert Projektrisiken und erhöht die Qualität und Akzeptanz der Software.</w:t>
      </w:r>
    </w:p>
    <w:p w14:paraId="0777B67C" w14:textId="7DD4C310" w:rsidR="00722C87" w:rsidRDefault="00722C87" w:rsidP="002507EB"/>
    <w:p w14:paraId="324C0499" w14:textId="323B1511" w:rsidR="002507EB" w:rsidRDefault="009247AC" w:rsidP="002507EB">
      <w:r>
        <w:t xml:space="preserve">Ermittlung von </w:t>
      </w:r>
      <w:r w:rsidR="00580F5D">
        <w:t>Anforderungen</w:t>
      </w:r>
    </w:p>
    <w:p w14:paraId="6CE98135" w14:textId="22D96661" w:rsidR="00270C8F" w:rsidRDefault="00270C8F" w:rsidP="007F3695">
      <w:pPr>
        <w:pStyle w:val="Listenabsatz"/>
        <w:numPr>
          <w:ilvl w:val="0"/>
          <w:numId w:val="6"/>
        </w:numPr>
      </w:pPr>
      <w:r>
        <w:t>Anforderungen müssen bewusst, unbewusst und unterbewusst bei allen Stakeholdern ermittelt werden, da viele Erwartungen nicht explizit geäußert werden.</w:t>
      </w:r>
    </w:p>
    <w:p w14:paraId="30337CF2" w14:textId="1D2A11A3" w:rsidR="00270C8F" w:rsidRDefault="00270C8F" w:rsidP="00270C8F">
      <w:pPr>
        <w:pStyle w:val="Listenabsatz"/>
        <w:numPr>
          <w:ilvl w:val="0"/>
          <w:numId w:val="6"/>
        </w:numPr>
      </w:pPr>
      <w:r>
        <w:t xml:space="preserve">Es gibt verschiedene </w:t>
      </w:r>
      <w:r w:rsidRPr="004002D5">
        <w:rPr>
          <w:highlight w:val="yellow"/>
        </w:rPr>
        <w:t>Ermittlungstechniken</w:t>
      </w:r>
      <w:r>
        <w:t>, die je nach Projekt und Stakeholdergruppe einzeln oder kombiniert eingesetzt werden:</w:t>
      </w:r>
    </w:p>
    <w:p w14:paraId="21E669B7" w14:textId="049FF192" w:rsidR="00270C8F" w:rsidRDefault="00270C8F" w:rsidP="00270C8F">
      <w:pPr>
        <w:pStyle w:val="Listenabsatz"/>
        <w:numPr>
          <w:ilvl w:val="1"/>
          <w:numId w:val="6"/>
        </w:numPr>
      </w:pPr>
      <w:r>
        <w:t xml:space="preserve">Kreativitätstechniken (z. B. Brainstorming, </w:t>
      </w:r>
      <w:proofErr w:type="spellStart"/>
      <w:proofErr w:type="gramStart"/>
      <w:r>
        <w:t>Mind</w:t>
      </w:r>
      <w:proofErr w:type="spellEnd"/>
      <w:r>
        <w:t xml:space="preserve"> Mapping</w:t>
      </w:r>
      <w:proofErr w:type="gramEnd"/>
      <w:r>
        <w:t xml:space="preserve">, </w:t>
      </w:r>
      <w:proofErr w:type="spellStart"/>
      <w:r>
        <w:t>Prototyping</w:t>
      </w:r>
      <w:proofErr w:type="spellEnd"/>
      <w:r>
        <w:t>) für neue Ideen und Visionen.</w:t>
      </w:r>
    </w:p>
    <w:p w14:paraId="7FA68755" w14:textId="40C6EB1A" w:rsidR="00270C8F" w:rsidRDefault="00270C8F" w:rsidP="00270C8F">
      <w:pPr>
        <w:pStyle w:val="Listenabsatz"/>
        <w:numPr>
          <w:ilvl w:val="1"/>
          <w:numId w:val="6"/>
        </w:numPr>
      </w:pPr>
      <w:r>
        <w:t xml:space="preserve">Beobachtungstechniken (z. B. Feldbeobachtung, </w:t>
      </w:r>
      <w:proofErr w:type="spellStart"/>
      <w:r>
        <w:t>Ethnografie</w:t>
      </w:r>
      <w:proofErr w:type="spellEnd"/>
      <w:r>
        <w:t xml:space="preserve">, </w:t>
      </w:r>
      <w:proofErr w:type="spellStart"/>
      <w:r>
        <w:t>Apprenticing</w:t>
      </w:r>
      <w:proofErr w:type="spellEnd"/>
      <w:r>
        <w:t>) zur Analyse realer Abläufe beim Auftraggeber.</w:t>
      </w:r>
    </w:p>
    <w:p w14:paraId="2B66ADFE" w14:textId="54CF00A8" w:rsidR="00270C8F" w:rsidRDefault="00270C8F" w:rsidP="00270C8F">
      <w:pPr>
        <w:pStyle w:val="Listenabsatz"/>
        <w:numPr>
          <w:ilvl w:val="1"/>
          <w:numId w:val="6"/>
        </w:numPr>
      </w:pPr>
      <w:r>
        <w:t>Befragungstechniken (z. B. Interviews, Fragebögen) für gezielte Informationsgewinnung.</w:t>
      </w:r>
    </w:p>
    <w:p w14:paraId="7EC5AB29" w14:textId="4116047A" w:rsidR="00270C8F" w:rsidRDefault="00270C8F" w:rsidP="00270C8F">
      <w:pPr>
        <w:pStyle w:val="Listenabsatz"/>
        <w:numPr>
          <w:ilvl w:val="1"/>
          <w:numId w:val="6"/>
        </w:numPr>
      </w:pPr>
      <w:r>
        <w:t>Evolutionstechniken (z. B. Analyse bestehender Dokumente, Wiederverwendung) zur Nutzung vorhandener Informationen.</w:t>
      </w:r>
    </w:p>
    <w:p w14:paraId="5773938D" w14:textId="75D85409" w:rsidR="00270C8F" w:rsidRDefault="00270C8F" w:rsidP="00270C8F">
      <w:pPr>
        <w:pStyle w:val="Listenabsatz"/>
        <w:numPr>
          <w:ilvl w:val="1"/>
          <w:numId w:val="6"/>
        </w:numPr>
      </w:pPr>
      <w:r>
        <w:t>Feedbacktechniken (z. B. Mock-</w:t>
      </w:r>
      <w:proofErr w:type="spellStart"/>
      <w:r>
        <w:t>ups</w:t>
      </w:r>
      <w:proofErr w:type="spellEnd"/>
      <w:r>
        <w:t>, Simulationen) für Rückmeldungen zu Prototypen.</w:t>
      </w:r>
    </w:p>
    <w:p w14:paraId="2FF6D172" w14:textId="2D74CC17" w:rsidR="00270C8F" w:rsidRDefault="00270C8F" w:rsidP="00270C8F">
      <w:pPr>
        <w:pStyle w:val="Listenabsatz"/>
        <w:numPr>
          <w:ilvl w:val="1"/>
          <w:numId w:val="6"/>
        </w:numPr>
      </w:pPr>
      <w:r>
        <w:t>Zielorientierte Techniken (z. B. KAOS, i*) zur Ableitung von Anforderungen aus übergeordneten Zielen.</w:t>
      </w:r>
    </w:p>
    <w:p w14:paraId="327F89B7" w14:textId="2BCD9781" w:rsidR="00270C8F" w:rsidRDefault="00270C8F" w:rsidP="00270C8F">
      <w:pPr>
        <w:pStyle w:val="Listenabsatz"/>
        <w:numPr>
          <w:ilvl w:val="0"/>
          <w:numId w:val="6"/>
        </w:numPr>
      </w:pPr>
      <w:r>
        <w:t>Ziel ist es, essenzielle Anforderungen zu identifizieren und den Projektumfang auf das Wesentliche zu reduzieren.</w:t>
      </w:r>
    </w:p>
    <w:p w14:paraId="75D3D813" w14:textId="5BFD26A2" w:rsidR="00270C8F" w:rsidRDefault="00270C8F" w:rsidP="00270C8F">
      <w:pPr>
        <w:pStyle w:val="Listenabsatz"/>
        <w:numPr>
          <w:ilvl w:val="0"/>
          <w:numId w:val="6"/>
        </w:numPr>
      </w:pPr>
      <w:r w:rsidRPr="004002D5">
        <w:rPr>
          <w:highlight w:val="yellow"/>
        </w:rPr>
        <w:t>Anforderungen</w:t>
      </w:r>
      <w:r>
        <w:t xml:space="preserve"> müssen klar, eindeutig, vollständig, machbar und prüfbar dokumentiert werden (z. B. mit Nummer, Kurzbeschreibung, Erläuterung, Einschränkungen, Priorität, Abnahmekriterien).</w:t>
      </w:r>
      <w:r w:rsidR="00BA1E64">
        <w:t xml:space="preserve"> – </w:t>
      </w:r>
      <w:r w:rsidR="00BA1E64" w:rsidRPr="00BA1E64">
        <w:rPr>
          <w:highlight w:val="yellow"/>
        </w:rPr>
        <w:t>Beispiele</w:t>
      </w:r>
      <w:r w:rsidR="00BA1E64">
        <w:t>: …</w:t>
      </w:r>
    </w:p>
    <w:p w14:paraId="5976C5C4" w14:textId="55D9A205" w:rsidR="00270C8F" w:rsidRDefault="00270C8F" w:rsidP="00270C8F">
      <w:pPr>
        <w:pStyle w:val="Listenabsatz"/>
        <w:numPr>
          <w:ilvl w:val="0"/>
          <w:numId w:val="6"/>
        </w:numPr>
      </w:pPr>
      <w:r>
        <w:t>Die Priorisierung erfolgt meist in Muss-, Soll- und Wunsch-Anforderungen oder nach Kundenzufriedenheit (Kano-Modell: Basis-, Leistungs-, Begeisterungsfaktoren).</w:t>
      </w:r>
    </w:p>
    <w:p w14:paraId="2A4FCE58" w14:textId="7BFB15B7" w:rsidR="00270C8F" w:rsidRDefault="00270C8F" w:rsidP="00270C8F">
      <w:pPr>
        <w:pStyle w:val="Listenabsatz"/>
        <w:numPr>
          <w:ilvl w:val="0"/>
          <w:numId w:val="6"/>
        </w:numPr>
      </w:pPr>
      <w:r>
        <w:lastRenderedPageBreak/>
        <w:t>Anforderungsdokumente (z. B. Lastenheft, Pflichtenheft) sollten standardisierte Überschriften und Referenzen enthalten.</w:t>
      </w:r>
    </w:p>
    <w:p w14:paraId="26B8B9BE" w14:textId="636F191D" w:rsidR="00270C8F" w:rsidRDefault="00270C8F" w:rsidP="00270C8F">
      <w:pPr>
        <w:pStyle w:val="Listenabsatz"/>
        <w:numPr>
          <w:ilvl w:val="0"/>
          <w:numId w:val="6"/>
        </w:numPr>
      </w:pPr>
      <w:r>
        <w:t>Anforderungen werden analysiert, verifiziert (richtig formuliert?) und validiert (erfüllen sie die Projektziele?), bevor sie als Basis für Entwurf, Implementierung und Test dienen.</w:t>
      </w:r>
    </w:p>
    <w:p w14:paraId="694BA2D8" w14:textId="156C9574" w:rsidR="00270C8F" w:rsidRDefault="00270C8F" w:rsidP="00270C8F">
      <w:pPr>
        <w:pStyle w:val="Listenabsatz"/>
        <w:numPr>
          <w:ilvl w:val="0"/>
          <w:numId w:val="6"/>
        </w:numPr>
      </w:pPr>
      <w:r>
        <w:t>Natürliche Sprache ist flexibel, birgt aber Mehrdeutigkeiten; Modellierungssprachen wie UML helfen, Anforderungen präzise und visuell darzustellen.</w:t>
      </w:r>
    </w:p>
    <w:p w14:paraId="08AE0676" w14:textId="15B32711" w:rsidR="004A3D9B" w:rsidRDefault="00270C8F" w:rsidP="00270C8F">
      <w:pPr>
        <w:pStyle w:val="Listenabsatz"/>
        <w:numPr>
          <w:ilvl w:val="0"/>
          <w:numId w:val="6"/>
        </w:numPr>
      </w:pPr>
      <w:r>
        <w:t>Die Wahl der Methoden und Dokumentationsform hängt von den Rahmenbedingungen des Projekts ab.</w:t>
      </w:r>
    </w:p>
    <w:p w14:paraId="171E12C9" w14:textId="77777777" w:rsidR="00270C8F" w:rsidRDefault="00270C8F" w:rsidP="00270C8F"/>
    <w:p w14:paraId="3DA0878E" w14:textId="368FD000" w:rsidR="004A3D9B" w:rsidRDefault="004A3D9B" w:rsidP="002507EB">
      <w:r w:rsidRPr="004A3D9B">
        <w:rPr>
          <w:noProof/>
        </w:rPr>
        <w:drawing>
          <wp:inline distT="0" distB="0" distL="0" distR="0" wp14:anchorId="462B5CCD" wp14:editId="74A7735D">
            <wp:extent cx="5760720" cy="2406015"/>
            <wp:effectExtent l="0" t="0" r="0" b="0"/>
            <wp:docPr id="1984228887" name="Grafik 1" descr="Ein Bild, das Text, Screenshot, Schrift, Zahl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4228887" name="Grafik 1" descr="Ein Bild, das Text, Screenshot, Schrift, Zahl enthält.&#10;&#10;KI-generierte Inhalte können fehlerhaft sein."/>
                    <pic:cNvPicPr/>
                  </pic:nvPicPr>
                  <pic:blipFill>
                    <a:blip r:embed="rId31"/>
                    <a:stretch>
                      <a:fillRect/>
                    </a:stretch>
                  </pic:blipFill>
                  <pic:spPr>
                    <a:xfrm>
                      <a:off x="0" y="0"/>
                      <a:ext cx="5760720" cy="2406015"/>
                    </a:xfrm>
                    <a:prstGeom prst="rect">
                      <a:avLst/>
                    </a:prstGeom>
                  </pic:spPr>
                </pic:pic>
              </a:graphicData>
            </a:graphic>
          </wp:inline>
        </w:drawing>
      </w:r>
    </w:p>
    <w:p w14:paraId="66A9AD59" w14:textId="77777777" w:rsidR="003B4E6F" w:rsidRDefault="003B4E6F" w:rsidP="003B4E6F">
      <w:pPr>
        <w:ind w:left="360"/>
      </w:pPr>
    </w:p>
    <w:p w14:paraId="744FA82D" w14:textId="2B365C91" w:rsidR="003B00F6" w:rsidRDefault="003B00F6" w:rsidP="003B00F6">
      <w:pPr>
        <w:pStyle w:val="berschrift2"/>
      </w:pPr>
      <w:r w:rsidRPr="003B00F6">
        <w:t>Modellierung von Softwaresystemen</w:t>
      </w:r>
      <w:r w:rsidRPr="003B00F6">
        <w:cr/>
      </w:r>
    </w:p>
    <w:p w14:paraId="0C6B7FAE" w14:textId="77777777" w:rsidR="001850B9" w:rsidRDefault="001850B9" w:rsidP="001850B9">
      <w:r>
        <w:t>Ziel: Verschiedene Modellierungstechniken für Software kennenlernen, um Anforderungen, Daten, Abläufe und Systemarchitektur zu beschreiben.</w:t>
      </w:r>
    </w:p>
    <w:p w14:paraId="130DDFE0" w14:textId="77777777" w:rsidR="001850B9" w:rsidRDefault="001850B9" w:rsidP="001850B9"/>
    <w:p w14:paraId="1652478E" w14:textId="008277E3" w:rsidR="001850B9" w:rsidRDefault="001850B9" w:rsidP="001850B9">
      <w:r>
        <w:t>Entity-Relationship-Modell (ERM)</w:t>
      </w:r>
    </w:p>
    <w:p w14:paraId="4007417A" w14:textId="646FC82D" w:rsidR="001850B9" w:rsidRDefault="001850B9" w:rsidP="001850B9">
      <w:pPr>
        <w:pStyle w:val="Listenabsatz"/>
        <w:numPr>
          <w:ilvl w:val="0"/>
          <w:numId w:val="6"/>
        </w:numPr>
      </w:pPr>
      <w:r>
        <w:t>Modelliert Datenbanken als Menge von Entitäten (Objekte), Relationen (Beziehungen) und Attributen (Eigenschaften).</w:t>
      </w:r>
    </w:p>
    <w:p w14:paraId="32293012" w14:textId="6076217B" w:rsidR="001850B9" w:rsidRDefault="001850B9" w:rsidP="001850B9">
      <w:pPr>
        <w:pStyle w:val="Listenabsatz"/>
        <w:numPr>
          <w:ilvl w:val="0"/>
          <w:numId w:val="6"/>
        </w:numPr>
      </w:pPr>
      <w:r>
        <w:t>Schlüsselelemente: Entität (Rechteck), Relation (Raute), Attribut (Oval, Schlüsselattribute unterstrichen).</w:t>
      </w:r>
    </w:p>
    <w:p w14:paraId="7125F016" w14:textId="3AB76960" w:rsidR="001850B9" w:rsidRDefault="001850B9" w:rsidP="001850B9">
      <w:pPr>
        <w:pStyle w:val="Listenabsatz"/>
        <w:numPr>
          <w:ilvl w:val="0"/>
          <w:numId w:val="6"/>
        </w:numPr>
      </w:pPr>
      <w:r>
        <w:t xml:space="preserve">Beziehungen können 1:1, </w:t>
      </w:r>
      <w:proofErr w:type="gramStart"/>
      <w:r>
        <w:t>1:N</w:t>
      </w:r>
      <w:proofErr w:type="gramEnd"/>
      <w:r>
        <w:t xml:space="preserve"> oder </w:t>
      </w:r>
      <w:proofErr w:type="gramStart"/>
      <w:r>
        <w:t>M:N</w:t>
      </w:r>
      <w:proofErr w:type="gramEnd"/>
      <w:r>
        <w:t xml:space="preserve"> sein; Spezialisierung erlaubt Vererbung von Eigenschaften (Supertyp/Subtyp).</w:t>
      </w:r>
    </w:p>
    <w:p w14:paraId="57787C1E" w14:textId="77777777" w:rsidR="001850B9" w:rsidRDefault="001850B9" w:rsidP="001850B9"/>
    <w:p w14:paraId="443E7C1D" w14:textId="3E2D61BD" w:rsidR="001850B9" w:rsidRDefault="001850B9" w:rsidP="001850B9">
      <w:r>
        <w:t>Entscheidungstabellen</w:t>
      </w:r>
    </w:p>
    <w:p w14:paraId="3B053C28" w14:textId="0AB0FAC3" w:rsidR="001850B9" w:rsidRDefault="001850B9" w:rsidP="001850B9">
      <w:pPr>
        <w:pStyle w:val="Listenabsatz"/>
        <w:numPr>
          <w:ilvl w:val="0"/>
          <w:numId w:val="6"/>
        </w:numPr>
      </w:pPr>
      <w:r>
        <w:t>Dienen zur kompakten Darstellung komplexer Abläufe und Bedingungen.</w:t>
      </w:r>
    </w:p>
    <w:p w14:paraId="33F31320" w14:textId="4FBFCB63" w:rsidR="001850B9" w:rsidRDefault="001850B9" w:rsidP="001850B9">
      <w:pPr>
        <w:pStyle w:val="Listenabsatz"/>
        <w:numPr>
          <w:ilvl w:val="0"/>
          <w:numId w:val="6"/>
        </w:numPr>
      </w:pPr>
      <w:r>
        <w:t>Zeilen: Bedingungen und Aktionen; Spalten: mögliche Kombinationen (z.B. Ja/Nein).</w:t>
      </w:r>
    </w:p>
    <w:p w14:paraId="7B3F9EE4" w14:textId="0D3600DC" w:rsidR="001850B9" w:rsidRDefault="001850B9" w:rsidP="001850B9">
      <w:pPr>
        <w:pStyle w:val="Listenabsatz"/>
        <w:numPr>
          <w:ilvl w:val="0"/>
          <w:numId w:val="6"/>
        </w:numPr>
      </w:pPr>
      <w:r>
        <w:t>Erlauben die systematische Analyse und Vereinfachung von Entscheidungslogik.</w:t>
      </w:r>
    </w:p>
    <w:p w14:paraId="52BF83EB" w14:textId="4290BC71" w:rsidR="001850B9" w:rsidRDefault="001850B9" w:rsidP="001850B9">
      <w:r>
        <w:t>Objektorientierte Modellierung &amp; UML</w:t>
      </w:r>
    </w:p>
    <w:p w14:paraId="3725F14A" w14:textId="375DA8DF" w:rsidR="001850B9" w:rsidRDefault="001850B9" w:rsidP="001850B9">
      <w:pPr>
        <w:pStyle w:val="Listenabsatz"/>
        <w:numPr>
          <w:ilvl w:val="0"/>
          <w:numId w:val="6"/>
        </w:numPr>
      </w:pPr>
      <w:r>
        <w:lastRenderedPageBreak/>
        <w:t>Objekte: Zentrale Einheiten mit Eigenschaften (Attribute) und Verhalten (Methoden).</w:t>
      </w:r>
    </w:p>
    <w:p w14:paraId="1F20B4A8" w14:textId="7F2F3627" w:rsidR="001850B9" w:rsidRDefault="001850B9" w:rsidP="001850B9">
      <w:pPr>
        <w:pStyle w:val="Listenabsatz"/>
        <w:numPr>
          <w:ilvl w:val="0"/>
          <w:numId w:val="6"/>
        </w:numPr>
      </w:pPr>
      <w:r>
        <w:t>Klassen: Baupläne für Objekte mit gemeinsamen Merkmalen und Verhalten.</w:t>
      </w:r>
    </w:p>
    <w:p w14:paraId="7C5756FE" w14:textId="1E6DEF3E" w:rsidR="001850B9" w:rsidRDefault="001850B9" w:rsidP="001850B9">
      <w:pPr>
        <w:pStyle w:val="Listenabsatz"/>
        <w:numPr>
          <w:ilvl w:val="0"/>
          <w:numId w:val="6"/>
        </w:numPr>
      </w:pPr>
      <w:r>
        <w:t>Kapselung: Zustand und Verhalten sind nach außen geschützt, Zugriff über definierte Schnittstellen.</w:t>
      </w:r>
    </w:p>
    <w:p w14:paraId="3DB15585" w14:textId="1C7DE4C9" w:rsidR="001850B9" w:rsidRDefault="001850B9" w:rsidP="001850B9">
      <w:pPr>
        <w:pStyle w:val="Listenabsatz"/>
        <w:numPr>
          <w:ilvl w:val="0"/>
          <w:numId w:val="6"/>
        </w:numPr>
      </w:pPr>
      <w:r>
        <w:t>Vererbung: Unterklassen übernehmen Eigenschaften/Verhalten der Oberklasse.</w:t>
      </w:r>
    </w:p>
    <w:p w14:paraId="572AA3E9" w14:textId="77777777" w:rsidR="001850B9" w:rsidRDefault="001850B9" w:rsidP="001850B9"/>
    <w:p w14:paraId="19DEFE42" w14:textId="77777777" w:rsidR="001850B9" w:rsidRDefault="001850B9" w:rsidP="001850B9">
      <w:r>
        <w:t>Unified Modeling Language (UML)</w:t>
      </w:r>
    </w:p>
    <w:p w14:paraId="4343DB30" w14:textId="722A8894" w:rsidR="001850B9" w:rsidRDefault="001850B9" w:rsidP="001850B9">
      <w:pPr>
        <w:pStyle w:val="Listenabsatz"/>
        <w:numPr>
          <w:ilvl w:val="0"/>
          <w:numId w:val="6"/>
        </w:numPr>
      </w:pPr>
      <w:r>
        <w:t>Standardisierte grafische Sprache zur Modellierung von Softwaresystemen.</w:t>
      </w:r>
    </w:p>
    <w:p w14:paraId="394DA396" w14:textId="26C7803A" w:rsidR="001850B9" w:rsidRDefault="001850B9" w:rsidP="001850B9">
      <w:pPr>
        <w:pStyle w:val="Listenabsatz"/>
        <w:numPr>
          <w:ilvl w:val="0"/>
          <w:numId w:val="6"/>
        </w:numPr>
      </w:pPr>
      <w:r>
        <w:t>Diagrammarten:</w:t>
      </w:r>
    </w:p>
    <w:p w14:paraId="205A1D12" w14:textId="5EC6FEB6" w:rsidR="001850B9" w:rsidRDefault="001850B9" w:rsidP="001850B9">
      <w:pPr>
        <w:pStyle w:val="Listenabsatz"/>
        <w:numPr>
          <w:ilvl w:val="1"/>
          <w:numId w:val="6"/>
        </w:numPr>
      </w:pPr>
      <w:r>
        <w:t>Klassendiagramm: Zeigt Klassen, Attribute, Methoden und Beziehungen (Assoziation, Aggregation, Komposition, Vererbung).</w:t>
      </w:r>
    </w:p>
    <w:p w14:paraId="4F0683AB" w14:textId="5D398B85" w:rsidR="001850B9" w:rsidRDefault="001850B9" w:rsidP="001850B9">
      <w:pPr>
        <w:pStyle w:val="Listenabsatz"/>
        <w:numPr>
          <w:ilvl w:val="1"/>
          <w:numId w:val="6"/>
        </w:numPr>
      </w:pPr>
      <w:r>
        <w:t>Anwendungsfalldiagramm (Use-Case): Zeigt Akteure, Systemgrenze und Anwendungsfälle (Funktionen), inkl. Beziehungen (</w:t>
      </w:r>
      <w:proofErr w:type="spellStart"/>
      <w:r>
        <w:t>include</w:t>
      </w:r>
      <w:proofErr w:type="spellEnd"/>
      <w:r>
        <w:t xml:space="preserve">, </w:t>
      </w:r>
      <w:proofErr w:type="spellStart"/>
      <w:r>
        <w:t>extend</w:t>
      </w:r>
      <w:proofErr w:type="spellEnd"/>
      <w:r>
        <w:t>, Generalisierung).</w:t>
      </w:r>
    </w:p>
    <w:p w14:paraId="4873A254" w14:textId="40767B46" w:rsidR="001850B9" w:rsidRDefault="001850B9" w:rsidP="001850B9">
      <w:pPr>
        <w:pStyle w:val="Listenabsatz"/>
        <w:numPr>
          <w:ilvl w:val="1"/>
          <w:numId w:val="6"/>
        </w:numPr>
      </w:pPr>
      <w:r>
        <w:t>Zustandsdiagramm: Modelliert Zustände und Übergänge eines Objekts oder Systems (Startzustand, Endzustand, Transitionen, Bedingungen).</w:t>
      </w:r>
    </w:p>
    <w:p w14:paraId="5A2B4D6B" w14:textId="658124A2" w:rsidR="001850B9" w:rsidRDefault="001850B9" w:rsidP="001850B9">
      <w:pPr>
        <w:pStyle w:val="Listenabsatz"/>
        <w:numPr>
          <w:ilvl w:val="1"/>
          <w:numId w:val="6"/>
        </w:numPr>
      </w:pPr>
      <w:r>
        <w:t xml:space="preserve">Sequenzdiagramm: Zeigt zeitlichen Ablauf und Nachrichtenaustausch zwischen Objekten (Objekte, Zeitachsen, Nachrichten, </w:t>
      </w:r>
      <w:proofErr w:type="spellStart"/>
      <w:r>
        <w:t>Aktivationsbalken</w:t>
      </w:r>
      <w:proofErr w:type="spellEnd"/>
      <w:r>
        <w:t>, Alternativen).</w:t>
      </w:r>
    </w:p>
    <w:p w14:paraId="768055F9" w14:textId="4B3CD600" w:rsidR="001850B9" w:rsidRDefault="001850B9" w:rsidP="001850B9">
      <w:pPr>
        <w:pStyle w:val="Listenabsatz"/>
        <w:numPr>
          <w:ilvl w:val="1"/>
          <w:numId w:val="6"/>
        </w:numPr>
      </w:pPr>
      <w:r>
        <w:t>Aktivitätsdiagramm: Modelliert prozedurale Abläufe, Kontroll- und Datenflüsse (Start/Ende, Aktionen, Entscheidungsknoten, Objektknoten).</w:t>
      </w:r>
    </w:p>
    <w:p w14:paraId="04D7E999" w14:textId="7563D11C" w:rsidR="003B00F6" w:rsidRDefault="001850B9" w:rsidP="001850B9">
      <w:pPr>
        <w:pStyle w:val="Listenabsatz"/>
        <w:numPr>
          <w:ilvl w:val="0"/>
          <w:numId w:val="6"/>
        </w:numPr>
      </w:pPr>
      <w:r>
        <w:t>Praxis: Kombination von Text (natürliche Sprache) und Diagrammen für vollständige, verständliche Dokumentation.</w:t>
      </w:r>
    </w:p>
    <w:p w14:paraId="4AE4D0F8" w14:textId="77777777" w:rsidR="003B00F6" w:rsidRPr="003B00F6" w:rsidRDefault="003B00F6" w:rsidP="003B00F6"/>
    <w:p w14:paraId="49A1F7E3" w14:textId="72CB0142" w:rsidR="003B00F6" w:rsidRPr="003B00F6" w:rsidRDefault="003B00F6" w:rsidP="003B00F6">
      <w:pPr>
        <w:pStyle w:val="berschrift2"/>
      </w:pPr>
      <w:r w:rsidRPr="003B00F6">
        <w:t>Entwurf von Softwaresystemen</w:t>
      </w:r>
    </w:p>
    <w:p w14:paraId="4E20F7C1" w14:textId="2995B9AE" w:rsidR="006E3516" w:rsidRDefault="006E3516"/>
    <w:p w14:paraId="265D31EC" w14:textId="77777777" w:rsidR="00780E84" w:rsidRDefault="00780E84" w:rsidP="00780E84">
      <w:r>
        <w:t>Ziel: Beschreibt, wie ein System technisch aufgebaut werden soll ("wie" statt "was").</w:t>
      </w:r>
    </w:p>
    <w:p w14:paraId="60510206" w14:textId="77777777" w:rsidR="00780E84" w:rsidRDefault="00780E84" w:rsidP="00780E84"/>
    <w:p w14:paraId="69249B02" w14:textId="5C931649" w:rsidR="00780E84" w:rsidRDefault="00780E84" w:rsidP="00780E84">
      <w:r>
        <w:t>Systemarchitektur:</w:t>
      </w:r>
    </w:p>
    <w:p w14:paraId="1DD3952B" w14:textId="1A8D8291" w:rsidR="00780E84" w:rsidRDefault="00780E84" w:rsidP="00780E84">
      <w:pPr>
        <w:pStyle w:val="Listenabsatz"/>
        <w:numPr>
          <w:ilvl w:val="0"/>
          <w:numId w:val="6"/>
        </w:numPr>
      </w:pPr>
      <w:r>
        <w:t>Statische Zerlegung in Komponenten (ggf. Verteilung auf Rechner).</w:t>
      </w:r>
    </w:p>
    <w:p w14:paraId="590E4246" w14:textId="2B615233" w:rsidR="00780E84" w:rsidRDefault="00780E84" w:rsidP="00780E84">
      <w:pPr>
        <w:pStyle w:val="Listenabsatz"/>
        <w:numPr>
          <w:ilvl w:val="0"/>
          <w:numId w:val="6"/>
        </w:numPr>
      </w:pPr>
      <w:r>
        <w:t>Beschreibung des dynamischen Zusammenspiels der Komponenten.</w:t>
      </w:r>
    </w:p>
    <w:p w14:paraId="1311655A" w14:textId="77777777" w:rsidR="00780E84" w:rsidRDefault="00780E84" w:rsidP="00780E84"/>
    <w:p w14:paraId="1D69F315" w14:textId="11CAD0AE" w:rsidR="00780E84" w:rsidRDefault="00780E84" w:rsidP="00780E84">
      <w:r>
        <w:t>Architekturmuster für adaptive Systeme</w:t>
      </w:r>
    </w:p>
    <w:p w14:paraId="68C4B049" w14:textId="1D420A02" w:rsidR="00780E84" w:rsidRDefault="00780E84" w:rsidP="00780E84">
      <w:pPr>
        <w:pStyle w:val="Listenabsatz"/>
        <w:numPr>
          <w:ilvl w:val="0"/>
          <w:numId w:val="6"/>
        </w:numPr>
      </w:pPr>
      <w:r>
        <w:t>Ziel: Systeme flexibel und erweiterbar gestalten.</w:t>
      </w:r>
    </w:p>
    <w:p w14:paraId="4906E8CF" w14:textId="4C8D8ED0" w:rsidR="00780E84" w:rsidRDefault="00780E84" w:rsidP="00780E84">
      <w:pPr>
        <w:pStyle w:val="Listenabsatz"/>
        <w:numPr>
          <w:ilvl w:val="0"/>
          <w:numId w:val="6"/>
        </w:numPr>
      </w:pPr>
      <w:r>
        <w:t>Prinzipien:</w:t>
      </w:r>
    </w:p>
    <w:p w14:paraId="06592A76" w14:textId="1B2E3D19" w:rsidR="00780E84" w:rsidRDefault="00780E84" w:rsidP="00780E84">
      <w:pPr>
        <w:pStyle w:val="Listenabsatz"/>
        <w:numPr>
          <w:ilvl w:val="1"/>
          <w:numId w:val="6"/>
        </w:numPr>
      </w:pPr>
      <w:r>
        <w:t>Kapselung (Daten/Dienste zusammenfassen, Zugriff über Schnittstellen)</w:t>
      </w:r>
    </w:p>
    <w:p w14:paraId="1EA50AC8" w14:textId="39C56A27" w:rsidR="00780E84" w:rsidRDefault="00780E84" w:rsidP="00780E84">
      <w:pPr>
        <w:pStyle w:val="Listenabsatz"/>
        <w:numPr>
          <w:ilvl w:val="1"/>
          <w:numId w:val="6"/>
        </w:numPr>
      </w:pPr>
      <w:r>
        <w:t xml:space="preserve">Separation </w:t>
      </w:r>
      <w:proofErr w:type="spellStart"/>
      <w:r>
        <w:t>of</w:t>
      </w:r>
      <w:proofErr w:type="spellEnd"/>
      <w:r>
        <w:t xml:space="preserve"> </w:t>
      </w:r>
      <w:proofErr w:type="spellStart"/>
      <w:r>
        <w:t>Concerns</w:t>
      </w:r>
      <w:proofErr w:type="spellEnd"/>
      <w:r>
        <w:t xml:space="preserve"> (jede Aufgabe in eigene Komponente)</w:t>
      </w:r>
    </w:p>
    <w:p w14:paraId="2CDD825A" w14:textId="6DE834EB" w:rsidR="00780E84" w:rsidRDefault="00780E84" w:rsidP="00780E84">
      <w:pPr>
        <w:pStyle w:val="Listenabsatz"/>
        <w:numPr>
          <w:ilvl w:val="1"/>
          <w:numId w:val="6"/>
        </w:numPr>
      </w:pPr>
      <w:r>
        <w:t>Lose Kopplung (Komponenten interagieren über Schnittstellen, nicht direkt)</w:t>
      </w:r>
    </w:p>
    <w:p w14:paraId="1CE8AE9E" w14:textId="25D99BF4" w:rsidR="00780E84" w:rsidRDefault="00780E84" w:rsidP="00780E84">
      <w:pPr>
        <w:pStyle w:val="Listenabsatz"/>
        <w:numPr>
          <w:ilvl w:val="0"/>
          <w:numId w:val="6"/>
        </w:numPr>
      </w:pPr>
      <w:r>
        <w:t>Beispiele:</w:t>
      </w:r>
    </w:p>
    <w:p w14:paraId="2C6F8E2B" w14:textId="64700791" w:rsidR="00780E84" w:rsidRDefault="00780E84" w:rsidP="00780E84">
      <w:pPr>
        <w:pStyle w:val="Listenabsatz"/>
        <w:numPr>
          <w:ilvl w:val="1"/>
          <w:numId w:val="6"/>
        </w:numPr>
      </w:pPr>
      <w:r>
        <w:t>Plug-in-Architektur: Software bietet Schnittstellen für Erweiterungen (z.B. Browser-Plugins).</w:t>
      </w:r>
    </w:p>
    <w:p w14:paraId="4EADC6C9" w14:textId="3B2502F4" w:rsidR="00780E84" w:rsidRDefault="00780E84" w:rsidP="00780E84">
      <w:pPr>
        <w:pStyle w:val="Listenabsatz"/>
        <w:numPr>
          <w:ilvl w:val="1"/>
          <w:numId w:val="6"/>
        </w:numPr>
      </w:pPr>
      <w:r>
        <w:t>Schichtenarchitektur (</w:t>
      </w:r>
      <w:proofErr w:type="spellStart"/>
      <w:r>
        <w:t>Layered</w:t>
      </w:r>
      <w:proofErr w:type="spellEnd"/>
      <w:r>
        <w:t>): System in Schichten mit klaren Schnittstellen, jede Schicht hat eigene Aufgabe und kommuniziert nur mit Nachbarschicht.</w:t>
      </w:r>
    </w:p>
    <w:p w14:paraId="7BAFEB93" w14:textId="77777777" w:rsidR="00780E84" w:rsidRDefault="00780E84" w:rsidP="00780E84"/>
    <w:p w14:paraId="26ED6F73" w14:textId="6DACA7E9" w:rsidR="00780E84" w:rsidRDefault="00780E84" w:rsidP="00780E84">
      <w:r>
        <w:t>Architekturmuster für interaktive Systeme</w:t>
      </w:r>
    </w:p>
    <w:p w14:paraId="14173A8C" w14:textId="68AE80B6" w:rsidR="00780E84" w:rsidRDefault="00780E84" w:rsidP="00780E84">
      <w:pPr>
        <w:pStyle w:val="Listenabsatz"/>
        <w:numPr>
          <w:ilvl w:val="0"/>
          <w:numId w:val="6"/>
        </w:numPr>
      </w:pPr>
      <w:r>
        <w:t>Ziel: Benutzerfreundliche, wartbare Systeme mit klarer Trennung von Präsentation und Logik.</w:t>
      </w:r>
    </w:p>
    <w:p w14:paraId="26BD05FD" w14:textId="4AD0D5E8" w:rsidR="00780E84" w:rsidRDefault="00780E84" w:rsidP="00780E84">
      <w:pPr>
        <w:pStyle w:val="Listenabsatz"/>
        <w:numPr>
          <w:ilvl w:val="0"/>
          <w:numId w:val="6"/>
        </w:numPr>
      </w:pPr>
      <w:r>
        <w:t>Beispiel:</w:t>
      </w:r>
    </w:p>
    <w:p w14:paraId="32DDD284" w14:textId="2106CFA1" w:rsidR="00780E84" w:rsidRDefault="00780E84" w:rsidP="00780E84">
      <w:pPr>
        <w:pStyle w:val="Listenabsatz"/>
        <w:numPr>
          <w:ilvl w:val="1"/>
          <w:numId w:val="6"/>
        </w:numPr>
      </w:pPr>
      <w:r>
        <w:t>Model-View-Controller (MVC):</w:t>
      </w:r>
    </w:p>
    <w:p w14:paraId="2EAFACF9" w14:textId="09193D39" w:rsidR="00780E84" w:rsidRDefault="00780E84" w:rsidP="00780E84">
      <w:pPr>
        <w:pStyle w:val="Listenabsatz"/>
        <w:numPr>
          <w:ilvl w:val="2"/>
          <w:numId w:val="6"/>
        </w:numPr>
      </w:pPr>
      <w:r>
        <w:t>Model: Daten und Geschäftslogik</w:t>
      </w:r>
    </w:p>
    <w:p w14:paraId="1AF66B9E" w14:textId="5BC264F9" w:rsidR="00780E84" w:rsidRDefault="00780E84" w:rsidP="00780E84">
      <w:pPr>
        <w:pStyle w:val="Listenabsatz"/>
        <w:numPr>
          <w:ilvl w:val="2"/>
          <w:numId w:val="6"/>
        </w:numPr>
      </w:pPr>
      <w:r>
        <w:t>View: Darstellung/Benutzerschnittstelle</w:t>
      </w:r>
    </w:p>
    <w:p w14:paraId="7A8B457E" w14:textId="534C2368" w:rsidR="00780E84" w:rsidRDefault="00780E84" w:rsidP="00781664">
      <w:pPr>
        <w:pStyle w:val="Listenabsatz"/>
        <w:numPr>
          <w:ilvl w:val="2"/>
          <w:numId w:val="6"/>
        </w:numPr>
      </w:pPr>
      <w:r>
        <w:t>Controller: Vermittelt zwischen Model und View</w:t>
      </w:r>
    </w:p>
    <w:p w14:paraId="4BF5DC59" w14:textId="77777777" w:rsidR="00780E84" w:rsidRDefault="00780E84" w:rsidP="00780E84"/>
    <w:p w14:paraId="321319A0" w14:textId="4BA88A82" w:rsidR="00780E84" w:rsidRDefault="00780E84" w:rsidP="00780E84">
      <w:r>
        <w:t>Architekturmuster für verteilte Systeme</w:t>
      </w:r>
    </w:p>
    <w:p w14:paraId="7E1C1722" w14:textId="6411E0A8" w:rsidR="00780E84" w:rsidRDefault="00780E84" w:rsidP="00780E84">
      <w:pPr>
        <w:pStyle w:val="Listenabsatz"/>
        <w:numPr>
          <w:ilvl w:val="0"/>
          <w:numId w:val="6"/>
        </w:numPr>
      </w:pPr>
      <w:r>
        <w:t>Ziel: Systeme, deren Komponenten auf mehreren Rechnern verteilt sind.</w:t>
      </w:r>
    </w:p>
    <w:p w14:paraId="0C67683A" w14:textId="2F7A207A" w:rsidR="00780E84" w:rsidRDefault="00780E84" w:rsidP="00780E84">
      <w:pPr>
        <w:pStyle w:val="Listenabsatz"/>
        <w:numPr>
          <w:ilvl w:val="0"/>
          <w:numId w:val="6"/>
        </w:numPr>
      </w:pPr>
      <w:r>
        <w:t>Beispiele:</w:t>
      </w:r>
    </w:p>
    <w:p w14:paraId="4D3BD712" w14:textId="4659F165" w:rsidR="00780E84" w:rsidRDefault="00780E84" w:rsidP="00780E84">
      <w:pPr>
        <w:pStyle w:val="Listenabsatz"/>
        <w:numPr>
          <w:ilvl w:val="1"/>
          <w:numId w:val="6"/>
        </w:numPr>
      </w:pPr>
      <w:r>
        <w:t>Client-Server-Architektur: Server stellt Dienste bereit, Clients nutzen diese.</w:t>
      </w:r>
    </w:p>
    <w:p w14:paraId="7C0EA593" w14:textId="366246D6" w:rsidR="00780E84" w:rsidRDefault="00780E84" w:rsidP="00780E84">
      <w:pPr>
        <w:pStyle w:val="Listenabsatz"/>
        <w:numPr>
          <w:ilvl w:val="1"/>
          <w:numId w:val="6"/>
        </w:numPr>
      </w:pPr>
      <w:r>
        <w:t>Peer-to-Peer (P2P): Gleichberechtigte Knoten, die sowohl Dienste anbieten als auch nutzen.</w:t>
      </w:r>
    </w:p>
    <w:p w14:paraId="188C5223" w14:textId="45793E24" w:rsidR="00C74CB6" w:rsidRDefault="00780E84" w:rsidP="00781664">
      <w:pPr>
        <w:pStyle w:val="Listenabsatz"/>
        <w:numPr>
          <w:ilvl w:val="1"/>
          <w:numId w:val="6"/>
        </w:numPr>
      </w:pPr>
      <w:r>
        <w:t>Serviceorientierte Architektur (SOA): Dienste werden über standardisierte Schnittstellen bereitgestellt und können flexibel kombiniert werden.</w:t>
      </w:r>
    </w:p>
    <w:p w14:paraId="7198A3E4" w14:textId="261988D1" w:rsidR="00C74CB6" w:rsidRDefault="00C74CB6">
      <w:r>
        <w:br w:type="page"/>
      </w:r>
    </w:p>
    <w:p w14:paraId="4C146526" w14:textId="47C1D1C1" w:rsidR="00780E84" w:rsidRDefault="00C74CB6" w:rsidP="00C74CB6">
      <w:pPr>
        <w:pStyle w:val="berschrift1"/>
      </w:pPr>
      <w:r>
        <w:lastRenderedPageBreak/>
        <w:t>SEI23</w:t>
      </w:r>
    </w:p>
    <w:p w14:paraId="71050BDE" w14:textId="77777777" w:rsidR="00C74CB6" w:rsidRDefault="00C74CB6" w:rsidP="00C74CB6"/>
    <w:p w14:paraId="3336EF0A" w14:textId="77777777" w:rsidR="002364BB" w:rsidRPr="002364BB" w:rsidRDefault="002364BB" w:rsidP="002364BB">
      <w:pPr>
        <w:rPr>
          <w:b/>
          <w:bCs/>
        </w:rPr>
      </w:pPr>
      <w:r w:rsidRPr="002364BB">
        <w:rPr>
          <w:b/>
          <w:bCs/>
        </w:rPr>
        <w:t>Kapitel 1: Qualitätssicherung von Software</w:t>
      </w:r>
    </w:p>
    <w:p w14:paraId="5D7D182A" w14:textId="77777777" w:rsidR="002364BB" w:rsidRPr="002364BB" w:rsidRDefault="002364BB" w:rsidP="002364BB">
      <w:pPr>
        <w:numPr>
          <w:ilvl w:val="0"/>
          <w:numId w:val="7"/>
        </w:numPr>
      </w:pPr>
      <w:r w:rsidRPr="002364BB">
        <w:t>Bedeutung qualitativ hochwertiger Software für Wirtschaft, Sicherheit und Kundenzufriedenheit.</w:t>
      </w:r>
    </w:p>
    <w:p w14:paraId="2314F2AE" w14:textId="77777777" w:rsidR="002364BB" w:rsidRPr="002364BB" w:rsidRDefault="002364BB" w:rsidP="002364BB">
      <w:pPr>
        <w:numPr>
          <w:ilvl w:val="0"/>
          <w:numId w:val="7"/>
        </w:numPr>
      </w:pPr>
      <w:r w:rsidRPr="00B5694C">
        <w:rPr>
          <w:highlight w:val="yellow"/>
        </w:rPr>
        <w:t>Definitionen</w:t>
      </w:r>
      <w:r w:rsidRPr="002364BB">
        <w:t>: Softwarequalität (Erfüllung expliziter und impliziter Anforderungen), Qualitätsmanagement (QM), Qualitätssicherung (QS), Qualitätskontrolle (QC).</w:t>
      </w:r>
    </w:p>
    <w:p w14:paraId="75AEB481" w14:textId="77777777" w:rsidR="002364BB" w:rsidRPr="002364BB" w:rsidRDefault="002364BB" w:rsidP="002364BB">
      <w:pPr>
        <w:numPr>
          <w:ilvl w:val="0"/>
          <w:numId w:val="7"/>
        </w:numPr>
      </w:pPr>
      <w:r w:rsidRPr="002364BB">
        <w:t>Verschiedene Ansätze:</w:t>
      </w:r>
    </w:p>
    <w:p w14:paraId="4A4FBB03" w14:textId="77777777" w:rsidR="002364BB" w:rsidRPr="002364BB" w:rsidRDefault="002364BB" w:rsidP="002364BB">
      <w:pPr>
        <w:numPr>
          <w:ilvl w:val="1"/>
          <w:numId w:val="7"/>
        </w:numPr>
      </w:pPr>
      <w:r w:rsidRPr="002364BB">
        <w:t>Total Quality Management (TQM): Qualität als kontinuierlicher Prozess, kundenorientiert.</w:t>
      </w:r>
    </w:p>
    <w:p w14:paraId="6FC64F8F" w14:textId="77777777" w:rsidR="002364BB" w:rsidRPr="002364BB" w:rsidRDefault="002364BB" w:rsidP="002364BB">
      <w:pPr>
        <w:numPr>
          <w:ilvl w:val="1"/>
          <w:numId w:val="7"/>
        </w:numPr>
      </w:pPr>
      <w:r w:rsidRPr="002364BB">
        <w:t>Modellbasierte Ansätze: z.B. CMM, ISO-Normen, unterschiedliche Reifegrade.</w:t>
      </w:r>
    </w:p>
    <w:p w14:paraId="25E70940" w14:textId="77777777" w:rsidR="002364BB" w:rsidRPr="002364BB" w:rsidRDefault="002364BB" w:rsidP="002364BB">
      <w:pPr>
        <w:numPr>
          <w:ilvl w:val="1"/>
          <w:numId w:val="7"/>
        </w:numPr>
      </w:pPr>
      <w:r w:rsidRPr="002364BB">
        <w:t>Agile Ansätze: Fokus auf kontinuierliche Verbesserung, weniger auf Formalitäten.</w:t>
      </w:r>
    </w:p>
    <w:p w14:paraId="2B5AB019" w14:textId="77777777" w:rsidR="002364BB" w:rsidRPr="002364BB" w:rsidRDefault="002364BB" w:rsidP="002364BB">
      <w:pPr>
        <w:numPr>
          <w:ilvl w:val="0"/>
          <w:numId w:val="7"/>
        </w:numPr>
      </w:pPr>
      <w:r w:rsidRPr="0080234C">
        <w:rPr>
          <w:highlight w:val="yellow"/>
        </w:rPr>
        <w:t>Qualitätsmerkmale</w:t>
      </w:r>
      <w:r w:rsidRPr="002364BB">
        <w:t xml:space="preserve"> gemäß ISO/IEC 25010:</w:t>
      </w:r>
    </w:p>
    <w:p w14:paraId="51226C5F" w14:textId="77777777" w:rsidR="002364BB" w:rsidRPr="002364BB" w:rsidRDefault="002364BB" w:rsidP="002364BB">
      <w:pPr>
        <w:numPr>
          <w:ilvl w:val="1"/>
          <w:numId w:val="7"/>
        </w:numPr>
      </w:pPr>
      <w:r w:rsidRPr="002364BB">
        <w:t>Funktionalität, Effizienz, Kompatibilität, Benutzbarkeit, Zuverlässigkeit, Sicherheit, Wartbarkeit, Portabilität.</w:t>
      </w:r>
    </w:p>
    <w:p w14:paraId="30A468AE" w14:textId="77777777" w:rsidR="002364BB" w:rsidRPr="002364BB" w:rsidRDefault="002364BB" w:rsidP="002364BB">
      <w:pPr>
        <w:numPr>
          <w:ilvl w:val="0"/>
          <w:numId w:val="7"/>
        </w:numPr>
      </w:pPr>
      <w:proofErr w:type="spellStart"/>
      <w:r w:rsidRPr="002364BB">
        <w:t>Qualitätsmetriken</w:t>
      </w:r>
      <w:proofErr w:type="spellEnd"/>
      <w:r w:rsidRPr="002364BB">
        <w:t>: Intern, extern, “Quality-in-</w:t>
      </w:r>
      <w:proofErr w:type="spellStart"/>
      <w:r w:rsidRPr="002364BB">
        <w:t>use</w:t>
      </w:r>
      <w:proofErr w:type="spellEnd"/>
      <w:r w:rsidRPr="002364BB">
        <w:t>”, Beispiele für Messverfahren (z.B. Fehlerhäufigkeit, funktionale Vollständigkeit).</w:t>
      </w:r>
    </w:p>
    <w:p w14:paraId="2E50B1D4" w14:textId="77777777" w:rsidR="002364BB" w:rsidRPr="0000283A" w:rsidRDefault="002364BB" w:rsidP="002364BB">
      <w:pPr>
        <w:numPr>
          <w:ilvl w:val="0"/>
          <w:numId w:val="7"/>
        </w:numPr>
        <w:rPr>
          <w:highlight w:val="yellow"/>
        </w:rPr>
      </w:pPr>
      <w:r w:rsidRPr="0000283A">
        <w:rPr>
          <w:highlight w:val="yellow"/>
        </w:rPr>
        <w:t>Konstruktive (fehlervermeidende) und analytische (fehlerfindende) QS-Methoden, Beispiele: Software-Richtlinien, statische/dynamische Tests.</w:t>
      </w:r>
    </w:p>
    <w:p w14:paraId="68C2EAF4" w14:textId="77777777" w:rsidR="002364BB" w:rsidRPr="002364BB" w:rsidRDefault="002364BB" w:rsidP="002364BB">
      <w:pPr>
        <w:numPr>
          <w:ilvl w:val="0"/>
          <w:numId w:val="7"/>
        </w:numPr>
      </w:pPr>
      <w:r w:rsidRPr="002364BB">
        <w:t>Einfluss Künstlicher Intelligenz, z.B. Code-Vorschläge durch Tools wie Copilot.</w:t>
      </w:r>
    </w:p>
    <w:p w14:paraId="18BC83C9" w14:textId="77777777" w:rsidR="002364BB" w:rsidRPr="002364BB" w:rsidRDefault="002364BB" w:rsidP="002364BB">
      <w:pPr>
        <w:rPr>
          <w:b/>
          <w:bCs/>
        </w:rPr>
      </w:pPr>
      <w:r w:rsidRPr="002364BB">
        <w:rPr>
          <w:b/>
          <w:bCs/>
        </w:rPr>
        <w:t>Kapitel 2: Statische Softwarequalitätskontrolle</w:t>
      </w:r>
    </w:p>
    <w:p w14:paraId="13187423" w14:textId="77777777" w:rsidR="002364BB" w:rsidRPr="002364BB" w:rsidRDefault="002364BB" w:rsidP="002364BB">
      <w:pPr>
        <w:numPr>
          <w:ilvl w:val="0"/>
          <w:numId w:val="8"/>
        </w:numPr>
      </w:pPr>
      <w:r w:rsidRPr="002364BB">
        <w:t>Ziel: Analyse/Bewertung der Software, ohne sie auszuführen.</w:t>
      </w:r>
    </w:p>
    <w:p w14:paraId="2C2C2C72" w14:textId="77777777" w:rsidR="002364BB" w:rsidRPr="002364BB" w:rsidRDefault="002364BB" w:rsidP="002364BB">
      <w:pPr>
        <w:numPr>
          <w:ilvl w:val="0"/>
          <w:numId w:val="8"/>
        </w:numPr>
      </w:pPr>
      <w:r w:rsidRPr="002364BB">
        <w:t>Methoden:</w:t>
      </w:r>
    </w:p>
    <w:p w14:paraId="35B1E110" w14:textId="77777777" w:rsidR="002364BB" w:rsidRPr="002364BB" w:rsidRDefault="002364BB" w:rsidP="002364BB">
      <w:pPr>
        <w:numPr>
          <w:ilvl w:val="1"/>
          <w:numId w:val="8"/>
        </w:numPr>
      </w:pPr>
      <w:r w:rsidRPr="002364BB">
        <w:t>Walkthroughs: Durchgehen des Codes mit Hypothesen, meist mit mehreren Teammitgliedern.</w:t>
      </w:r>
    </w:p>
    <w:p w14:paraId="0413FFE1" w14:textId="77777777" w:rsidR="002364BB" w:rsidRPr="002364BB" w:rsidRDefault="002364BB" w:rsidP="002364BB">
      <w:pPr>
        <w:numPr>
          <w:ilvl w:val="1"/>
          <w:numId w:val="8"/>
        </w:numPr>
      </w:pPr>
      <w:r w:rsidRPr="002364BB">
        <w:t>Reviews: Schwerpunkt auf technischer Überprüfung.</w:t>
      </w:r>
    </w:p>
    <w:p w14:paraId="0E4BFEC8" w14:textId="77777777" w:rsidR="002364BB" w:rsidRPr="002364BB" w:rsidRDefault="002364BB" w:rsidP="002364BB">
      <w:pPr>
        <w:numPr>
          <w:ilvl w:val="1"/>
          <w:numId w:val="8"/>
        </w:numPr>
      </w:pPr>
      <w:r w:rsidRPr="002364BB">
        <w:t>Inspektionen: Systematischer Code-Check mit Checkliste von typischen Fehlern.</w:t>
      </w:r>
    </w:p>
    <w:p w14:paraId="147A004C" w14:textId="77777777" w:rsidR="002364BB" w:rsidRPr="002364BB" w:rsidRDefault="002364BB" w:rsidP="002364BB">
      <w:pPr>
        <w:numPr>
          <w:ilvl w:val="0"/>
          <w:numId w:val="8"/>
        </w:numPr>
      </w:pPr>
      <w:r w:rsidRPr="002364BB">
        <w:t>Typische Warnsignale im Code: Lange Methoden, viele Funktionsparameter, tiefe Verschachtelungen, globale Variablen, Code-Duplikate, unsinnige Kommentare, zu viele Sonderfälle.</w:t>
      </w:r>
    </w:p>
    <w:p w14:paraId="276A1B95" w14:textId="77777777" w:rsidR="002364BB" w:rsidRPr="002364BB" w:rsidRDefault="002364BB" w:rsidP="002364BB">
      <w:pPr>
        <w:numPr>
          <w:ilvl w:val="0"/>
          <w:numId w:val="8"/>
        </w:numPr>
      </w:pPr>
      <w:r w:rsidRPr="002364BB">
        <w:t>Diagnosetools können Fehlerquellen automatisiert finden.</w:t>
      </w:r>
    </w:p>
    <w:p w14:paraId="2CB0F0E8" w14:textId="77777777" w:rsidR="002364BB" w:rsidRPr="002364BB" w:rsidRDefault="002364BB" w:rsidP="002364BB">
      <w:pPr>
        <w:numPr>
          <w:ilvl w:val="0"/>
          <w:numId w:val="8"/>
        </w:numPr>
      </w:pPr>
      <w:r w:rsidRPr="002364BB">
        <w:t>Nutzen: Frühe Fehlerfindung, Qualitätssicherung schon vor der Programm-Ausführung möglich.</w:t>
      </w:r>
    </w:p>
    <w:p w14:paraId="1B16BC97" w14:textId="77777777" w:rsidR="002364BB" w:rsidRPr="002364BB" w:rsidRDefault="002364BB" w:rsidP="002364BB">
      <w:pPr>
        <w:rPr>
          <w:b/>
          <w:bCs/>
        </w:rPr>
      </w:pPr>
      <w:r w:rsidRPr="002364BB">
        <w:rPr>
          <w:b/>
          <w:bCs/>
        </w:rPr>
        <w:t>Kapitel 3: Dynamische Softwarequalitätskontrolle</w:t>
      </w:r>
    </w:p>
    <w:p w14:paraId="524DAB32" w14:textId="77777777" w:rsidR="002364BB" w:rsidRPr="002364BB" w:rsidRDefault="002364BB" w:rsidP="002364BB">
      <w:pPr>
        <w:numPr>
          <w:ilvl w:val="0"/>
          <w:numId w:val="9"/>
        </w:numPr>
      </w:pPr>
      <w:r w:rsidRPr="002364BB">
        <w:lastRenderedPageBreak/>
        <w:t>Ziel: Testen lauffähiger Software bzw. Komponenten/Systeme.</w:t>
      </w:r>
    </w:p>
    <w:p w14:paraId="08AD7BCD" w14:textId="77777777" w:rsidR="002364BB" w:rsidRPr="002364BB" w:rsidRDefault="002364BB" w:rsidP="002364BB">
      <w:pPr>
        <w:numPr>
          <w:ilvl w:val="0"/>
          <w:numId w:val="9"/>
        </w:numPr>
      </w:pPr>
      <w:r w:rsidRPr="002364BB">
        <w:t>Testphasen: Planung, Implementierung, Durchführung.</w:t>
      </w:r>
    </w:p>
    <w:p w14:paraId="02732AC3" w14:textId="77777777" w:rsidR="002364BB" w:rsidRPr="002364BB" w:rsidRDefault="002364BB" w:rsidP="002364BB">
      <w:pPr>
        <w:numPr>
          <w:ilvl w:val="0"/>
          <w:numId w:val="9"/>
        </w:numPr>
      </w:pPr>
      <w:r w:rsidRPr="002364BB">
        <w:t>Grundprinzipien des Testens (u.a. nach Graham et al.): Testen zeigt Existenz, nicht Abwesenheit von Fehlern; vollständiges Testen nicht möglich; frühes Testen spart Ressourcen.</w:t>
      </w:r>
    </w:p>
    <w:p w14:paraId="173C32AA" w14:textId="77777777" w:rsidR="002364BB" w:rsidRPr="002364BB" w:rsidRDefault="002364BB" w:rsidP="002364BB">
      <w:pPr>
        <w:numPr>
          <w:ilvl w:val="0"/>
          <w:numId w:val="9"/>
        </w:numPr>
      </w:pPr>
      <w:r w:rsidRPr="002364BB">
        <w:t>Testarten:</w:t>
      </w:r>
    </w:p>
    <w:p w14:paraId="7B706399" w14:textId="77777777" w:rsidR="002364BB" w:rsidRPr="002364BB" w:rsidRDefault="002364BB" w:rsidP="002364BB">
      <w:pPr>
        <w:numPr>
          <w:ilvl w:val="1"/>
          <w:numId w:val="9"/>
        </w:numPr>
      </w:pPr>
      <w:r w:rsidRPr="002364BB">
        <w:t>Komponententest (kleinste Einheiten wie Funktionen)</w:t>
      </w:r>
    </w:p>
    <w:p w14:paraId="21A9CC23" w14:textId="77777777" w:rsidR="002364BB" w:rsidRPr="002364BB" w:rsidRDefault="002364BB" w:rsidP="002364BB">
      <w:pPr>
        <w:numPr>
          <w:ilvl w:val="1"/>
          <w:numId w:val="9"/>
        </w:numPr>
      </w:pPr>
      <w:r w:rsidRPr="002364BB">
        <w:t>Integrationstest (Zusammenspiel mehrerer Komponenten)</w:t>
      </w:r>
    </w:p>
    <w:p w14:paraId="0A090F65" w14:textId="77777777" w:rsidR="002364BB" w:rsidRPr="002364BB" w:rsidRDefault="002364BB" w:rsidP="002364BB">
      <w:pPr>
        <w:numPr>
          <w:ilvl w:val="1"/>
          <w:numId w:val="9"/>
        </w:numPr>
      </w:pPr>
      <w:r w:rsidRPr="002364BB">
        <w:t>Systemtest (gesamtes System)</w:t>
      </w:r>
    </w:p>
    <w:p w14:paraId="18A03D68" w14:textId="77777777" w:rsidR="002364BB" w:rsidRPr="002364BB" w:rsidRDefault="002364BB" w:rsidP="002364BB">
      <w:pPr>
        <w:numPr>
          <w:ilvl w:val="1"/>
          <w:numId w:val="9"/>
        </w:numPr>
      </w:pPr>
      <w:r w:rsidRPr="002364BB">
        <w:t>Akzeptanztest (Abnahme durch Kunde/Anwender).</w:t>
      </w:r>
    </w:p>
    <w:p w14:paraId="56607C99" w14:textId="77777777" w:rsidR="002364BB" w:rsidRPr="002364BB" w:rsidRDefault="002364BB" w:rsidP="002364BB">
      <w:pPr>
        <w:numPr>
          <w:ilvl w:val="0"/>
          <w:numId w:val="9"/>
        </w:numPr>
      </w:pPr>
      <w:r w:rsidRPr="002364BB">
        <w:t>Testmethoden:</w:t>
      </w:r>
    </w:p>
    <w:p w14:paraId="4E98CDCD" w14:textId="77777777" w:rsidR="002364BB" w:rsidRPr="002364BB" w:rsidRDefault="002364BB" w:rsidP="002364BB">
      <w:pPr>
        <w:numPr>
          <w:ilvl w:val="1"/>
          <w:numId w:val="9"/>
        </w:numPr>
      </w:pPr>
      <w:r w:rsidRPr="002364BB">
        <w:t>Black-Box-</w:t>
      </w:r>
      <w:proofErr w:type="spellStart"/>
      <w:r w:rsidRPr="002364BB">
        <w:t>Testing</w:t>
      </w:r>
      <w:proofErr w:type="spellEnd"/>
      <w:r w:rsidRPr="002364BB">
        <w:t xml:space="preserve"> (kein Wissen über Code notwendig)</w:t>
      </w:r>
    </w:p>
    <w:p w14:paraId="571C119B" w14:textId="77777777" w:rsidR="002364BB" w:rsidRPr="002364BB" w:rsidRDefault="002364BB" w:rsidP="002364BB">
      <w:pPr>
        <w:numPr>
          <w:ilvl w:val="1"/>
          <w:numId w:val="9"/>
        </w:numPr>
      </w:pPr>
      <w:r w:rsidRPr="002364BB">
        <w:t>White-Box-</w:t>
      </w:r>
      <w:proofErr w:type="spellStart"/>
      <w:r w:rsidRPr="002364BB">
        <w:t>Testing</w:t>
      </w:r>
      <w:proofErr w:type="spellEnd"/>
      <w:r w:rsidRPr="002364BB">
        <w:t xml:space="preserve"> (Testen unter Kenntnis des Codes)</w:t>
      </w:r>
    </w:p>
    <w:p w14:paraId="6ADC42DE" w14:textId="77777777" w:rsidR="002364BB" w:rsidRPr="002364BB" w:rsidRDefault="002364BB" w:rsidP="002364BB">
      <w:pPr>
        <w:numPr>
          <w:ilvl w:val="1"/>
          <w:numId w:val="9"/>
        </w:numPr>
      </w:pPr>
      <w:r w:rsidRPr="002364BB">
        <w:t>Erfahrungsbasierte Tests (Testerfahrung).</w:t>
      </w:r>
    </w:p>
    <w:p w14:paraId="1EFE3D81" w14:textId="77777777" w:rsidR="002364BB" w:rsidRPr="002364BB" w:rsidRDefault="002364BB" w:rsidP="002364BB">
      <w:pPr>
        <w:numPr>
          <w:ilvl w:val="0"/>
          <w:numId w:val="9"/>
        </w:numPr>
      </w:pPr>
      <w:r w:rsidRPr="002364BB">
        <w:t xml:space="preserve">Nicht-funktionale Tests: Usability, Performance, Sicherheit, Compliance </w:t>
      </w:r>
      <w:proofErr w:type="gramStart"/>
      <w:r w:rsidRPr="002364BB">
        <w:t>etc..</w:t>
      </w:r>
      <w:proofErr w:type="gramEnd"/>
    </w:p>
    <w:p w14:paraId="1A8A4546" w14:textId="77777777" w:rsidR="002364BB" w:rsidRPr="002364BB" w:rsidRDefault="002364BB" w:rsidP="002364BB">
      <w:pPr>
        <w:rPr>
          <w:b/>
          <w:bCs/>
        </w:rPr>
      </w:pPr>
      <w:r w:rsidRPr="002364BB">
        <w:rPr>
          <w:b/>
          <w:bCs/>
        </w:rPr>
        <w:t>Kapitel 4: Automatisiertes Testen und testgetriebene Entwicklung</w:t>
      </w:r>
    </w:p>
    <w:p w14:paraId="459045E0" w14:textId="77777777" w:rsidR="002364BB" w:rsidRPr="002364BB" w:rsidRDefault="002364BB" w:rsidP="002364BB">
      <w:pPr>
        <w:numPr>
          <w:ilvl w:val="0"/>
          <w:numId w:val="10"/>
        </w:numPr>
      </w:pPr>
      <w:r w:rsidRPr="002364BB">
        <w:t>Testgetriebene Entwicklung (TDD): Erst Tests schreiben, dann Implementierung, Fehler reproduzieren, Nachbesserung wieder prüfen.</w:t>
      </w:r>
    </w:p>
    <w:p w14:paraId="4AD58C19" w14:textId="77777777" w:rsidR="002364BB" w:rsidRPr="002364BB" w:rsidRDefault="002364BB" w:rsidP="002364BB">
      <w:pPr>
        <w:numPr>
          <w:ilvl w:val="0"/>
          <w:numId w:val="10"/>
        </w:numPr>
      </w:pPr>
      <w:r w:rsidRPr="002364BB">
        <w:t>Vorteile: Höhere Codequalität, schnellere Rückmeldung über Fehler, besser wartbarer Code.</w:t>
      </w:r>
    </w:p>
    <w:p w14:paraId="7D6C803B" w14:textId="77777777" w:rsidR="002364BB" w:rsidRPr="002364BB" w:rsidRDefault="002364BB" w:rsidP="002364BB">
      <w:pPr>
        <w:numPr>
          <w:ilvl w:val="0"/>
          <w:numId w:val="10"/>
        </w:numPr>
      </w:pPr>
      <w:r w:rsidRPr="002364BB">
        <w:t xml:space="preserve">Typische Werkzeuge: </w:t>
      </w:r>
      <w:proofErr w:type="spellStart"/>
      <w:r w:rsidRPr="002364BB">
        <w:t>JUnit</w:t>
      </w:r>
      <w:proofErr w:type="spellEnd"/>
      <w:r w:rsidRPr="002364BB">
        <w:t xml:space="preserve"> (Java), mit Annotationen und </w:t>
      </w:r>
      <w:proofErr w:type="spellStart"/>
      <w:r w:rsidRPr="002364BB">
        <w:t>Assertions</w:t>
      </w:r>
      <w:proofErr w:type="spellEnd"/>
      <w:r w:rsidRPr="002364BB">
        <w:t xml:space="preserve"> für Komponententests.</w:t>
      </w:r>
    </w:p>
    <w:p w14:paraId="46805FE1" w14:textId="77777777" w:rsidR="002364BB" w:rsidRPr="002364BB" w:rsidRDefault="002364BB" w:rsidP="002364BB">
      <w:pPr>
        <w:numPr>
          <w:ilvl w:val="0"/>
          <w:numId w:val="10"/>
        </w:numPr>
      </w:pPr>
      <w:r w:rsidRPr="002364BB">
        <w:t xml:space="preserve">Durchführung verschiedener Testarten mit </w:t>
      </w:r>
      <w:proofErr w:type="spellStart"/>
      <w:r w:rsidRPr="002364BB">
        <w:t>JUnit</w:t>
      </w:r>
      <w:proofErr w:type="spellEnd"/>
      <w:r w:rsidRPr="002364BB">
        <w:t>:</w:t>
      </w:r>
    </w:p>
    <w:p w14:paraId="45EB0BBC" w14:textId="77777777" w:rsidR="002364BB" w:rsidRPr="002364BB" w:rsidRDefault="002364BB" w:rsidP="002364BB">
      <w:pPr>
        <w:numPr>
          <w:ilvl w:val="1"/>
          <w:numId w:val="10"/>
        </w:numPr>
      </w:pPr>
      <w:r w:rsidRPr="002364BB">
        <w:t>Komponententest: Einzelne Methoden/Objekte.</w:t>
      </w:r>
    </w:p>
    <w:p w14:paraId="652E12B2" w14:textId="77777777" w:rsidR="002364BB" w:rsidRPr="002364BB" w:rsidRDefault="002364BB" w:rsidP="002364BB">
      <w:pPr>
        <w:numPr>
          <w:ilvl w:val="1"/>
          <w:numId w:val="10"/>
        </w:numPr>
      </w:pPr>
      <w:r w:rsidRPr="002364BB">
        <w:t>Integrationstest: Zusammenspiel mehrerer Klassen/Tiers.</w:t>
      </w:r>
    </w:p>
    <w:p w14:paraId="339029FB" w14:textId="77777777" w:rsidR="002364BB" w:rsidRPr="002364BB" w:rsidRDefault="002364BB" w:rsidP="002364BB">
      <w:pPr>
        <w:numPr>
          <w:ilvl w:val="0"/>
          <w:numId w:val="10"/>
        </w:numPr>
      </w:pPr>
      <w:r w:rsidRPr="002364BB">
        <w:t xml:space="preserve">Beispiel: Studentenverwaltungssystem—Testfälle für Methoden mit verschiedenen Eingabewerten, Grenzwerten, Fehlerfällen </w:t>
      </w:r>
      <w:proofErr w:type="gramStart"/>
      <w:r w:rsidRPr="002364BB">
        <w:t>etc..</w:t>
      </w:r>
      <w:proofErr w:type="gramEnd"/>
    </w:p>
    <w:p w14:paraId="3CA74A91" w14:textId="77777777" w:rsidR="002364BB" w:rsidRPr="002364BB" w:rsidRDefault="002364BB" w:rsidP="002364BB">
      <w:pPr>
        <w:numPr>
          <w:ilvl w:val="0"/>
          <w:numId w:val="10"/>
        </w:numPr>
      </w:pPr>
      <w:r w:rsidRPr="002364BB">
        <w:t>Testdesign: Testfälle für unterschiedliche Eingaben (z.B. Grenzwertanalyse, Äquivalenzklassen)</w:t>
      </w:r>
    </w:p>
    <w:p w14:paraId="043CF31E" w14:textId="77777777" w:rsidR="00C74CB6" w:rsidRDefault="00C74CB6" w:rsidP="00C74CB6"/>
    <w:p w14:paraId="1BBAE410" w14:textId="77777777" w:rsidR="00C74CB6" w:rsidRDefault="00C74CB6" w:rsidP="00C74CB6"/>
    <w:p w14:paraId="63DA7329" w14:textId="77777777" w:rsidR="00C74CB6" w:rsidRDefault="00C74CB6">
      <w:pPr>
        <w:rPr>
          <w:rFonts w:asciiTheme="majorHAnsi" w:eastAsiaTheme="majorEastAsia" w:hAnsiTheme="majorHAnsi" w:cstheme="majorBidi"/>
          <w:color w:val="262626" w:themeColor="text1" w:themeTint="D9"/>
          <w:sz w:val="40"/>
          <w:szCs w:val="40"/>
        </w:rPr>
      </w:pPr>
      <w:r>
        <w:br w:type="page"/>
      </w:r>
    </w:p>
    <w:p w14:paraId="096960E9" w14:textId="415E9081" w:rsidR="00C74CB6" w:rsidRDefault="00C74CB6" w:rsidP="00C74CB6">
      <w:pPr>
        <w:pStyle w:val="berschrift1"/>
      </w:pPr>
      <w:r>
        <w:lastRenderedPageBreak/>
        <w:t>SEI25</w:t>
      </w:r>
    </w:p>
    <w:p w14:paraId="2F31327F" w14:textId="77777777" w:rsidR="00AB351E" w:rsidRDefault="00AB351E" w:rsidP="00AB351E"/>
    <w:p w14:paraId="7F440E40" w14:textId="77777777" w:rsidR="003E7D49" w:rsidRPr="003E7D49" w:rsidRDefault="003E7D49" w:rsidP="003E7D49">
      <w:pPr>
        <w:rPr>
          <w:b/>
          <w:bCs/>
        </w:rPr>
      </w:pPr>
      <w:r w:rsidRPr="003E7D49">
        <w:rPr>
          <w:b/>
          <w:bCs/>
        </w:rPr>
        <w:t>1. Bedeutung von Software-Architekturen</w:t>
      </w:r>
    </w:p>
    <w:p w14:paraId="70E3BBFC" w14:textId="77777777" w:rsidR="003E7D49" w:rsidRPr="003E7D49" w:rsidRDefault="003E7D49" w:rsidP="003E7D49">
      <w:pPr>
        <w:numPr>
          <w:ilvl w:val="0"/>
          <w:numId w:val="11"/>
        </w:numPr>
      </w:pPr>
      <w:r w:rsidRPr="003E7D49">
        <w:rPr>
          <w:b/>
          <w:bCs/>
        </w:rPr>
        <w:t>Softwareentwurf</w:t>
      </w:r>
      <w:r w:rsidRPr="003E7D49">
        <w:t>: Technischer Plan zur Umsetzung der Anforderungen; unterscheidet Grobentwurf (Architektur) und Feinentwurf (Detail/Implementierung).</w:t>
      </w:r>
    </w:p>
    <w:p w14:paraId="6BAFB3CC" w14:textId="77777777" w:rsidR="003E7D49" w:rsidRPr="003E7D49" w:rsidRDefault="003E7D49" w:rsidP="003E7D49">
      <w:pPr>
        <w:numPr>
          <w:ilvl w:val="0"/>
          <w:numId w:val="11"/>
        </w:numPr>
      </w:pPr>
      <w:r w:rsidRPr="003E7D49">
        <w:rPr>
          <w:b/>
          <w:bCs/>
        </w:rPr>
        <w:t>Software-Architektur</w:t>
      </w:r>
      <w:r w:rsidRPr="003E7D49">
        <w:t>: Strukturierte/hierarchische Anordnung von Systemkomponenten und deren Beziehungen; legt fest, wie das System aufgebaut ist und wie die Teile interagieren.</w:t>
      </w:r>
    </w:p>
    <w:p w14:paraId="4E917FB0" w14:textId="77777777" w:rsidR="003E7D49" w:rsidRPr="003E7D49" w:rsidRDefault="003E7D49" w:rsidP="003E7D49">
      <w:pPr>
        <w:numPr>
          <w:ilvl w:val="0"/>
          <w:numId w:val="11"/>
        </w:numPr>
      </w:pPr>
      <w:r w:rsidRPr="003E7D49">
        <w:rPr>
          <w:b/>
          <w:bCs/>
        </w:rPr>
        <w:t>4+1-Sichtenmodell</w:t>
      </w:r>
      <w:r w:rsidRPr="003E7D49">
        <w:t> (Kruchten):</w:t>
      </w:r>
    </w:p>
    <w:p w14:paraId="3EDC500A" w14:textId="77777777" w:rsidR="003E7D49" w:rsidRPr="003E7D49" w:rsidRDefault="003E7D49" w:rsidP="003E7D49">
      <w:pPr>
        <w:numPr>
          <w:ilvl w:val="1"/>
          <w:numId w:val="11"/>
        </w:numPr>
      </w:pPr>
      <w:r w:rsidRPr="003E7D49">
        <w:t>Logische Sicht (Funktionalität, UML-Klassendiagramme)</w:t>
      </w:r>
    </w:p>
    <w:p w14:paraId="24F765F4" w14:textId="77777777" w:rsidR="003E7D49" w:rsidRPr="003E7D49" w:rsidRDefault="003E7D49" w:rsidP="003E7D49">
      <w:pPr>
        <w:numPr>
          <w:ilvl w:val="1"/>
          <w:numId w:val="11"/>
        </w:numPr>
      </w:pPr>
      <w:r w:rsidRPr="003E7D49">
        <w:t>Entwicklungssicht (Struktur aus Entwicklersicht, Komponenten-/Paketdiagramme)</w:t>
      </w:r>
    </w:p>
    <w:p w14:paraId="420EFEB5" w14:textId="77777777" w:rsidR="003E7D49" w:rsidRPr="003E7D49" w:rsidRDefault="003E7D49" w:rsidP="003E7D49">
      <w:pPr>
        <w:numPr>
          <w:ilvl w:val="1"/>
          <w:numId w:val="11"/>
        </w:numPr>
      </w:pPr>
      <w:r w:rsidRPr="003E7D49">
        <w:t>Prozesssicht (dynamische Abläufe, Parallelität, Aktivitätsdiagramme)</w:t>
      </w:r>
    </w:p>
    <w:p w14:paraId="544E4104" w14:textId="77777777" w:rsidR="003E7D49" w:rsidRPr="003E7D49" w:rsidRDefault="003E7D49" w:rsidP="003E7D49">
      <w:pPr>
        <w:numPr>
          <w:ilvl w:val="1"/>
          <w:numId w:val="11"/>
        </w:numPr>
      </w:pPr>
      <w:r w:rsidRPr="003E7D49">
        <w:t xml:space="preserve">Physische Sicht (Verteilung auf Hardware, </w:t>
      </w:r>
      <w:proofErr w:type="spellStart"/>
      <w:r w:rsidRPr="003E7D49">
        <w:t>Deploymentdiagramme</w:t>
      </w:r>
      <w:proofErr w:type="spellEnd"/>
      <w:r w:rsidRPr="003E7D49">
        <w:t>)</w:t>
      </w:r>
    </w:p>
    <w:p w14:paraId="5921196F" w14:textId="77777777" w:rsidR="003E7D49" w:rsidRPr="003E7D49" w:rsidRDefault="003E7D49" w:rsidP="003E7D49">
      <w:pPr>
        <w:numPr>
          <w:ilvl w:val="1"/>
          <w:numId w:val="11"/>
        </w:numPr>
      </w:pPr>
      <w:r w:rsidRPr="003E7D49">
        <w:t>Anwendungsfälle (Use Cases, Szenarien)</w:t>
      </w:r>
    </w:p>
    <w:p w14:paraId="65D98F23" w14:textId="77777777" w:rsidR="003E7D49" w:rsidRPr="003E7D49" w:rsidRDefault="003E7D49" w:rsidP="003E7D49">
      <w:pPr>
        <w:numPr>
          <w:ilvl w:val="0"/>
          <w:numId w:val="11"/>
        </w:numPr>
      </w:pPr>
      <w:r w:rsidRPr="003E7D49">
        <w:rPr>
          <w:b/>
          <w:bCs/>
        </w:rPr>
        <w:t>Kontext-, Baustein-, Laufzeit-, Verteilungssicht</w:t>
      </w:r>
      <w:r w:rsidRPr="003E7D49">
        <w:t> (Starke): Verschiedene Perspektiven auf das System, von der Einbettung in die Umgebung bis zur Hardwareverteilung.</w:t>
      </w:r>
    </w:p>
    <w:p w14:paraId="66552D6B" w14:textId="77777777" w:rsidR="003E7D49" w:rsidRPr="003E7D49" w:rsidRDefault="003E7D49" w:rsidP="003E7D49">
      <w:pPr>
        <w:numPr>
          <w:ilvl w:val="0"/>
          <w:numId w:val="11"/>
        </w:numPr>
      </w:pPr>
      <w:r w:rsidRPr="003E7D49">
        <w:rPr>
          <w:b/>
          <w:bCs/>
        </w:rPr>
        <w:t>Historie</w:t>
      </w:r>
      <w:r w:rsidRPr="003E7D49">
        <w:t>: Begriff seit 1969, wichtige Meilensteine (</w:t>
      </w:r>
      <w:proofErr w:type="spellStart"/>
      <w:r w:rsidRPr="003E7D49">
        <w:t>Parnas</w:t>
      </w:r>
      <w:proofErr w:type="spellEnd"/>
      <w:r w:rsidRPr="003E7D49">
        <w:t xml:space="preserve">, Brooks, </w:t>
      </w:r>
      <w:proofErr w:type="spellStart"/>
      <w:r w:rsidRPr="003E7D49">
        <w:t>GoF</w:t>
      </w:r>
      <w:proofErr w:type="spellEnd"/>
      <w:r w:rsidRPr="003E7D49">
        <w:t xml:space="preserve">, UML 2.0, </w:t>
      </w:r>
      <w:proofErr w:type="spellStart"/>
      <w:r w:rsidRPr="003E7D49">
        <w:t>iSAQB</w:t>
      </w:r>
      <w:proofErr w:type="spellEnd"/>
      <w:r w:rsidRPr="003E7D49">
        <w:t>, etc.).</w:t>
      </w:r>
    </w:p>
    <w:p w14:paraId="6CBC5DCD" w14:textId="77777777" w:rsidR="003E7D49" w:rsidRPr="003E7D49" w:rsidRDefault="00000000" w:rsidP="003E7D49">
      <w:r>
        <w:rPr>
          <w:noProof/>
        </w:rPr>
        <w:pict w14:anchorId="4C5C7CAD">
          <v:rect id="_x0000_i1025" alt="" style="width:453.6pt;height:.05pt;mso-width-percent:0;mso-height-percent:0;mso-width-percent:0;mso-height-percent:0" o:hralign="center" o:hrstd="t" o:hr="t" fillcolor="#a0a0a0" stroked="f"/>
        </w:pict>
      </w:r>
    </w:p>
    <w:p w14:paraId="11676BF3" w14:textId="77777777" w:rsidR="003E7D49" w:rsidRPr="003E7D49" w:rsidRDefault="003E7D49" w:rsidP="003E7D49">
      <w:pPr>
        <w:rPr>
          <w:b/>
          <w:bCs/>
        </w:rPr>
      </w:pPr>
      <w:r w:rsidRPr="003E7D49">
        <w:rPr>
          <w:b/>
          <w:bCs/>
        </w:rPr>
        <w:t xml:space="preserve">2. </w:t>
      </w:r>
      <w:r w:rsidRPr="0000283A">
        <w:rPr>
          <w:b/>
          <w:bCs/>
          <w:highlight w:val="yellow"/>
        </w:rPr>
        <w:t>Entwurfsmuster</w:t>
      </w:r>
      <w:r w:rsidRPr="003E7D49">
        <w:rPr>
          <w:b/>
          <w:bCs/>
        </w:rPr>
        <w:t xml:space="preserve"> (Design Patterns)</w:t>
      </w:r>
    </w:p>
    <w:p w14:paraId="47A50119" w14:textId="77777777" w:rsidR="003E7D49" w:rsidRPr="003E7D49" w:rsidRDefault="003E7D49" w:rsidP="003E7D49">
      <w:pPr>
        <w:numPr>
          <w:ilvl w:val="0"/>
          <w:numId w:val="12"/>
        </w:numPr>
      </w:pPr>
      <w:r w:rsidRPr="003E7D49">
        <w:rPr>
          <w:b/>
          <w:bCs/>
        </w:rPr>
        <w:t>Definition</w:t>
      </w:r>
      <w:r w:rsidRPr="003E7D49">
        <w:t>: Wiederverwendbare Lösungsschablonen für häufige Entwurfsprobleme in der objektorientierten Softwareentwicklung (</w:t>
      </w:r>
      <w:proofErr w:type="spellStart"/>
      <w:r w:rsidRPr="003E7D49">
        <w:t>GoF</w:t>
      </w:r>
      <w:proofErr w:type="spellEnd"/>
      <w:r w:rsidRPr="003E7D49">
        <w:t xml:space="preserve">: Gamma, Helm, Johnson, </w:t>
      </w:r>
      <w:proofErr w:type="spellStart"/>
      <w:r w:rsidRPr="003E7D49">
        <w:t>Vlissides</w:t>
      </w:r>
      <w:proofErr w:type="spellEnd"/>
      <w:r w:rsidRPr="003E7D49">
        <w:t>).</w:t>
      </w:r>
    </w:p>
    <w:p w14:paraId="20280249" w14:textId="77777777" w:rsidR="003E7D49" w:rsidRPr="003E7D49" w:rsidRDefault="003E7D49" w:rsidP="003E7D49">
      <w:pPr>
        <w:numPr>
          <w:ilvl w:val="0"/>
          <w:numId w:val="12"/>
        </w:numPr>
      </w:pPr>
      <w:r w:rsidRPr="003E7D49">
        <w:rPr>
          <w:b/>
          <w:bCs/>
        </w:rPr>
        <w:t>Klassifikation nach Zweck</w:t>
      </w:r>
      <w:r w:rsidRPr="003E7D49">
        <w:t>:</w:t>
      </w:r>
    </w:p>
    <w:p w14:paraId="39EC7B11" w14:textId="77777777" w:rsidR="003E7D49" w:rsidRPr="003E7D49" w:rsidRDefault="003E7D49" w:rsidP="003E7D49">
      <w:pPr>
        <w:numPr>
          <w:ilvl w:val="1"/>
          <w:numId w:val="12"/>
        </w:numPr>
      </w:pPr>
      <w:r w:rsidRPr="003E7D49">
        <w:rPr>
          <w:b/>
          <w:bCs/>
        </w:rPr>
        <w:t>Erzeugermuster</w:t>
      </w:r>
      <w:r w:rsidRPr="003E7D49">
        <w:t> (Objekterzeugung): z.B. Fabrikmethode (Factory Method), Einzelstück (Singleton)</w:t>
      </w:r>
    </w:p>
    <w:p w14:paraId="403A1F21" w14:textId="77777777" w:rsidR="003E7D49" w:rsidRPr="003E7D49" w:rsidRDefault="003E7D49" w:rsidP="003E7D49">
      <w:pPr>
        <w:numPr>
          <w:ilvl w:val="1"/>
          <w:numId w:val="12"/>
        </w:numPr>
      </w:pPr>
      <w:r w:rsidRPr="003E7D49">
        <w:rPr>
          <w:b/>
          <w:bCs/>
        </w:rPr>
        <w:t>Strukturmuster</w:t>
      </w:r>
      <w:r w:rsidRPr="003E7D49">
        <w:t> (Klassen-/Objektstruktur): z.B. Adapter, Fassade, Stellvertreter (Proxy), Kompositum (Composite), Dekorierer (Decorator)</w:t>
      </w:r>
    </w:p>
    <w:p w14:paraId="10C91AAB" w14:textId="77777777" w:rsidR="003E7D49" w:rsidRPr="003E7D49" w:rsidRDefault="003E7D49" w:rsidP="003E7D49">
      <w:pPr>
        <w:numPr>
          <w:ilvl w:val="1"/>
          <w:numId w:val="12"/>
        </w:numPr>
      </w:pPr>
      <w:r w:rsidRPr="003E7D49">
        <w:rPr>
          <w:b/>
          <w:bCs/>
        </w:rPr>
        <w:t>Verhaltensmuster</w:t>
      </w:r>
      <w:r w:rsidRPr="003E7D49">
        <w:t> (Zusammenarbeit/Verhalten): z.B. Schablonenmethode (Template Method), Strategie (</w:t>
      </w:r>
      <w:proofErr w:type="spellStart"/>
      <w:r w:rsidRPr="003E7D49">
        <w:t>Strategy</w:t>
      </w:r>
      <w:proofErr w:type="spellEnd"/>
      <w:r w:rsidRPr="003E7D49">
        <w:t>), Zustand (State), Beobachter (Observer)</w:t>
      </w:r>
    </w:p>
    <w:p w14:paraId="0E10D842" w14:textId="77777777" w:rsidR="003E7D49" w:rsidRPr="003E7D49" w:rsidRDefault="003E7D49" w:rsidP="003E7D49">
      <w:pPr>
        <w:numPr>
          <w:ilvl w:val="0"/>
          <w:numId w:val="12"/>
        </w:numPr>
      </w:pPr>
      <w:r w:rsidRPr="003E7D49">
        <w:rPr>
          <w:b/>
          <w:bCs/>
        </w:rPr>
        <w:t>Klassifikation nach Wirkungsbereich</w:t>
      </w:r>
      <w:r w:rsidRPr="003E7D49">
        <w:t>: Klassenbasiert (statisch, Vererbung) vs. objektbasiert (dynamisch, Assoziation)</w:t>
      </w:r>
    </w:p>
    <w:p w14:paraId="3745100D" w14:textId="77777777" w:rsidR="003E7D49" w:rsidRPr="003E7D49" w:rsidRDefault="003E7D49" w:rsidP="003E7D49">
      <w:pPr>
        <w:numPr>
          <w:ilvl w:val="0"/>
          <w:numId w:val="12"/>
        </w:numPr>
      </w:pPr>
      <w:r w:rsidRPr="003E7D49">
        <w:rPr>
          <w:b/>
          <w:bCs/>
        </w:rPr>
        <w:t>Beispiele</w:t>
      </w:r>
      <w:r w:rsidRPr="003E7D49">
        <w:t>:</w:t>
      </w:r>
    </w:p>
    <w:p w14:paraId="6F85A5C6" w14:textId="77777777" w:rsidR="003E7D49" w:rsidRPr="003E7D49" w:rsidRDefault="003E7D49" w:rsidP="003E7D49">
      <w:pPr>
        <w:numPr>
          <w:ilvl w:val="1"/>
          <w:numId w:val="12"/>
        </w:numPr>
      </w:pPr>
      <w:r w:rsidRPr="003E7D49">
        <w:rPr>
          <w:b/>
          <w:bCs/>
        </w:rPr>
        <w:t>Fabrikmethode</w:t>
      </w:r>
      <w:r w:rsidRPr="003E7D49">
        <w:t>: Abstrakte Erzeugerklasse mit Fabrikmethode, konkrete Erzeuger implementieren die Methode (z.B. verschiedene Restaurants liefern verschiedene Mahlzeiten).</w:t>
      </w:r>
    </w:p>
    <w:p w14:paraId="7535A213" w14:textId="77777777" w:rsidR="003E7D49" w:rsidRPr="003E7D49" w:rsidRDefault="003E7D49" w:rsidP="003E7D49">
      <w:pPr>
        <w:numPr>
          <w:ilvl w:val="1"/>
          <w:numId w:val="12"/>
        </w:numPr>
      </w:pPr>
      <w:r w:rsidRPr="00AD2617">
        <w:rPr>
          <w:b/>
          <w:bCs/>
          <w:highlight w:val="yellow"/>
        </w:rPr>
        <w:lastRenderedPageBreak/>
        <w:t>Singleton</w:t>
      </w:r>
      <w:r w:rsidRPr="003E7D49">
        <w:t>: Nur eine Instanz einer Klasse erlaubt (z.B. zentrale Verwaltungsklasse).</w:t>
      </w:r>
    </w:p>
    <w:p w14:paraId="2597AA91" w14:textId="77777777" w:rsidR="003E7D49" w:rsidRPr="003E7D49" w:rsidRDefault="003E7D49" w:rsidP="003E7D49">
      <w:pPr>
        <w:numPr>
          <w:ilvl w:val="1"/>
          <w:numId w:val="12"/>
        </w:numPr>
      </w:pPr>
      <w:r w:rsidRPr="003E7D49">
        <w:rPr>
          <w:b/>
          <w:bCs/>
        </w:rPr>
        <w:t>Adapter</w:t>
      </w:r>
      <w:r w:rsidRPr="003E7D49">
        <w:t>: Schnittstellenanpassung, klassen- oder objektbasiert (z.B. Hardware-Adapter, Wrapper-Klassen).</w:t>
      </w:r>
    </w:p>
    <w:p w14:paraId="4677334C" w14:textId="77777777" w:rsidR="003E7D49" w:rsidRPr="003E7D49" w:rsidRDefault="003E7D49" w:rsidP="003E7D49">
      <w:pPr>
        <w:numPr>
          <w:ilvl w:val="1"/>
          <w:numId w:val="12"/>
        </w:numPr>
      </w:pPr>
      <w:r w:rsidRPr="003E7D49">
        <w:rPr>
          <w:b/>
          <w:bCs/>
        </w:rPr>
        <w:t>Fassade</w:t>
      </w:r>
      <w:r w:rsidRPr="003E7D49">
        <w:t>: Vereinfachter Zugriffspunkt für komplexe Subsysteme (z.B. Spiel-Frontend).</w:t>
      </w:r>
    </w:p>
    <w:p w14:paraId="65F7D468" w14:textId="77777777" w:rsidR="003E7D49" w:rsidRPr="003E7D49" w:rsidRDefault="003E7D49" w:rsidP="003E7D49">
      <w:pPr>
        <w:numPr>
          <w:ilvl w:val="1"/>
          <w:numId w:val="12"/>
        </w:numPr>
      </w:pPr>
      <w:r w:rsidRPr="003E7D49">
        <w:rPr>
          <w:b/>
          <w:bCs/>
        </w:rPr>
        <w:t>Stellvertreter</w:t>
      </w:r>
      <w:r w:rsidRPr="003E7D49">
        <w:t>: Platzhalter für große/teure Objekte (z.B. Bilddaten erst bei Bedarf laden).</w:t>
      </w:r>
    </w:p>
    <w:p w14:paraId="6F9C85E6" w14:textId="77777777" w:rsidR="003E7D49" w:rsidRPr="003E7D49" w:rsidRDefault="003E7D49" w:rsidP="003E7D49">
      <w:pPr>
        <w:numPr>
          <w:ilvl w:val="1"/>
          <w:numId w:val="12"/>
        </w:numPr>
      </w:pPr>
      <w:r w:rsidRPr="003E7D49">
        <w:rPr>
          <w:b/>
          <w:bCs/>
        </w:rPr>
        <w:t>Kompositum</w:t>
      </w:r>
      <w:r w:rsidRPr="003E7D49">
        <w:t>: Baumstrukturen, rekursive Zusammensetzung (z.B. GUI-Elemente).</w:t>
      </w:r>
    </w:p>
    <w:p w14:paraId="62C9CCE0" w14:textId="77777777" w:rsidR="003E7D49" w:rsidRPr="003E7D49" w:rsidRDefault="003E7D49" w:rsidP="003E7D49">
      <w:pPr>
        <w:numPr>
          <w:ilvl w:val="1"/>
          <w:numId w:val="12"/>
        </w:numPr>
      </w:pPr>
      <w:r w:rsidRPr="003E7D49">
        <w:rPr>
          <w:b/>
          <w:bCs/>
        </w:rPr>
        <w:t>Dekorierer</w:t>
      </w:r>
      <w:r w:rsidRPr="003E7D49">
        <w:t>: Dynamische Erweiterung von Funktionalität (z.B. Beilagen zu einem Gericht).</w:t>
      </w:r>
    </w:p>
    <w:p w14:paraId="72C5A52F" w14:textId="77777777" w:rsidR="003E7D49" w:rsidRPr="003E7D49" w:rsidRDefault="003E7D49" w:rsidP="003E7D49">
      <w:pPr>
        <w:numPr>
          <w:ilvl w:val="1"/>
          <w:numId w:val="12"/>
        </w:numPr>
      </w:pPr>
      <w:r w:rsidRPr="003E7D49">
        <w:rPr>
          <w:b/>
          <w:bCs/>
        </w:rPr>
        <w:t>Schablonenmethode</w:t>
      </w:r>
      <w:r w:rsidRPr="003E7D49">
        <w:t xml:space="preserve">: </w:t>
      </w:r>
      <w:proofErr w:type="spellStart"/>
      <w:r w:rsidRPr="003E7D49">
        <w:t>Algorithmusrahmen</w:t>
      </w:r>
      <w:proofErr w:type="spellEnd"/>
      <w:r w:rsidRPr="003E7D49">
        <w:t xml:space="preserve"> mit variablen Schritten (z.B. Spielablauf).</w:t>
      </w:r>
    </w:p>
    <w:p w14:paraId="235EE6ED" w14:textId="77777777" w:rsidR="003E7D49" w:rsidRPr="003E7D49" w:rsidRDefault="003E7D49" w:rsidP="003E7D49">
      <w:pPr>
        <w:numPr>
          <w:ilvl w:val="1"/>
          <w:numId w:val="12"/>
        </w:numPr>
      </w:pPr>
      <w:r w:rsidRPr="003E7D49">
        <w:rPr>
          <w:b/>
          <w:bCs/>
        </w:rPr>
        <w:t>Strategie</w:t>
      </w:r>
      <w:r w:rsidRPr="003E7D49">
        <w:t>: Austauschbare Algorithmen (z.B. verschiedene Sortierverfahren).</w:t>
      </w:r>
    </w:p>
    <w:p w14:paraId="0ACDC67A" w14:textId="77777777" w:rsidR="003E7D49" w:rsidRPr="003E7D49" w:rsidRDefault="003E7D49" w:rsidP="003E7D49">
      <w:pPr>
        <w:numPr>
          <w:ilvl w:val="1"/>
          <w:numId w:val="12"/>
        </w:numPr>
      </w:pPr>
      <w:r w:rsidRPr="003E7D49">
        <w:rPr>
          <w:b/>
          <w:bCs/>
        </w:rPr>
        <w:t>Zustand</w:t>
      </w:r>
      <w:r w:rsidRPr="003E7D49">
        <w:t>: Objekt verhält sich je nach internem Zustand unterschiedlich (z.B. Datei geöffnet/geschlossen/gelöscht).</w:t>
      </w:r>
    </w:p>
    <w:p w14:paraId="1343E886" w14:textId="77777777" w:rsidR="003E7D49" w:rsidRPr="003E7D49" w:rsidRDefault="003E7D49" w:rsidP="003E7D49">
      <w:pPr>
        <w:numPr>
          <w:ilvl w:val="1"/>
          <w:numId w:val="12"/>
        </w:numPr>
      </w:pPr>
      <w:r w:rsidRPr="003E7D49">
        <w:rPr>
          <w:b/>
          <w:bCs/>
        </w:rPr>
        <w:t>Beobachter</w:t>
      </w:r>
      <w:r w:rsidRPr="003E7D49">
        <w:t>: Lose Kopplung, automatische Benachrichtigung bei Änderungen (z.B. Excel-Tabelle und Diagramme, Event-Handler in GUIs).</w:t>
      </w:r>
    </w:p>
    <w:p w14:paraId="2F3C2AFB" w14:textId="77777777" w:rsidR="003E7D49" w:rsidRPr="003E7D49" w:rsidRDefault="00000000" w:rsidP="003E7D49">
      <w:r>
        <w:rPr>
          <w:noProof/>
        </w:rPr>
        <w:pict w14:anchorId="1327DF94">
          <v:rect id="_x0000_i1026" alt="" style="width:453.6pt;height:.05pt;mso-width-percent:0;mso-height-percent:0;mso-width-percent:0;mso-height-percent:0" o:hralign="center" o:hrstd="t" o:hr="t" fillcolor="#a0a0a0" stroked="f"/>
        </w:pict>
      </w:r>
    </w:p>
    <w:p w14:paraId="3249B1E8" w14:textId="77777777" w:rsidR="003E7D49" w:rsidRPr="003E7D49" w:rsidRDefault="003E7D49" w:rsidP="003E7D49">
      <w:pPr>
        <w:rPr>
          <w:b/>
          <w:bCs/>
        </w:rPr>
      </w:pPr>
      <w:r w:rsidRPr="003E7D49">
        <w:rPr>
          <w:b/>
          <w:bCs/>
        </w:rPr>
        <w:t>3. Architekturmuster</w:t>
      </w:r>
    </w:p>
    <w:p w14:paraId="503AD923" w14:textId="77777777" w:rsidR="003E7D49" w:rsidRPr="003E7D49" w:rsidRDefault="003E7D49" w:rsidP="003E7D49">
      <w:pPr>
        <w:numPr>
          <w:ilvl w:val="0"/>
          <w:numId w:val="13"/>
        </w:numPr>
      </w:pPr>
      <w:r w:rsidRPr="003E7D49">
        <w:rPr>
          <w:b/>
          <w:bCs/>
        </w:rPr>
        <w:t>Definition</w:t>
      </w:r>
      <w:r w:rsidRPr="003E7D49">
        <w:t>: Grundlegende Organisation und Interaktion zwischen Komponenten auf höherer Abstraktionsebene als Entwurfsmuster.</w:t>
      </w:r>
    </w:p>
    <w:p w14:paraId="7CA8F4F8" w14:textId="77777777" w:rsidR="003E7D49" w:rsidRPr="003E7D49" w:rsidRDefault="003E7D49" w:rsidP="003E7D49">
      <w:pPr>
        <w:numPr>
          <w:ilvl w:val="0"/>
          <w:numId w:val="13"/>
        </w:numPr>
      </w:pPr>
      <w:r w:rsidRPr="003E7D49">
        <w:rPr>
          <w:b/>
          <w:bCs/>
        </w:rPr>
        <w:t>Kategorien &amp; Beispiele</w:t>
      </w:r>
      <w:r w:rsidRPr="003E7D49">
        <w:t>:</w:t>
      </w:r>
    </w:p>
    <w:p w14:paraId="78CAC574" w14:textId="77777777" w:rsidR="003E7D49" w:rsidRPr="003E7D49" w:rsidRDefault="003E7D49" w:rsidP="003E7D49">
      <w:pPr>
        <w:numPr>
          <w:ilvl w:val="1"/>
          <w:numId w:val="13"/>
        </w:numPr>
      </w:pPr>
      <w:r w:rsidRPr="003E7D49">
        <w:rPr>
          <w:b/>
          <w:bCs/>
        </w:rPr>
        <w:t>Adaptive Systeme</w:t>
      </w:r>
      <w:r w:rsidRPr="003E7D49">
        <w:t>:</w:t>
      </w:r>
    </w:p>
    <w:p w14:paraId="1605DA9F" w14:textId="77777777" w:rsidR="003E7D49" w:rsidRPr="003E7D49" w:rsidRDefault="003E7D49" w:rsidP="003E7D49">
      <w:pPr>
        <w:numPr>
          <w:ilvl w:val="2"/>
          <w:numId w:val="13"/>
        </w:numPr>
      </w:pPr>
      <w:proofErr w:type="spellStart"/>
      <w:r w:rsidRPr="003E7D49">
        <w:rPr>
          <w:b/>
          <w:bCs/>
        </w:rPr>
        <w:t>Mikrokernel</w:t>
      </w:r>
      <w:proofErr w:type="spellEnd"/>
      <w:r w:rsidRPr="003E7D49">
        <w:t>: Minimaler Kern, Erweiterungen als separate Prozesse (z.B. Betriebssysteme).</w:t>
      </w:r>
    </w:p>
    <w:p w14:paraId="79A0B364" w14:textId="77777777" w:rsidR="003E7D49" w:rsidRPr="003E7D49" w:rsidRDefault="003E7D49" w:rsidP="003E7D49">
      <w:pPr>
        <w:numPr>
          <w:ilvl w:val="2"/>
          <w:numId w:val="13"/>
        </w:numPr>
      </w:pPr>
      <w:r w:rsidRPr="003E7D49">
        <w:rPr>
          <w:b/>
          <w:bCs/>
        </w:rPr>
        <w:t>Reflexion</w:t>
      </w:r>
      <w:r w:rsidRPr="003E7D49">
        <w:t xml:space="preserve">: System kann eigene Struktur zur Laufzeit anpassen (z.B. Java </w:t>
      </w:r>
      <w:proofErr w:type="spellStart"/>
      <w:r w:rsidRPr="003E7D49">
        <w:t>Reflection</w:t>
      </w:r>
      <w:proofErr w:type="spellEnd"/>
      <w:r w:rsidRPr="003E7D49">
        <w:t xml:space="preserve"> API).</w:t>
      </w:r>
    </w:p>
    <w:p w14:paraId="250EF4EC" w14:textId="77777777" w:rsidR="003E7D49" w:rsidRPr="003E7D49" w:rsidRDefault="003E7D49" w:rsidP="003E7D49">
      <w:pPr>
        <w:numPr>
          <w:ilvl w:val="2"/>
          <w:numId w:val="13"/>
        </w:numPr>
      </w:pPr>
      <w:proofErr w:type="spellStart"/>
      <w:r w:rsidRPr="003E7D49">
        <w:rPr>
          <w:b/>
          <w:bCs/>
        </w:rPr>
        <w:t>Dependency</w:t>
      </w:r>
      <w:proofErr w:type="spellEnd"/>
      <w:r w:rsidRPr="003E7D49">
        <w:rPr>
          <w:b/>
          <w:bCs/>
        </w:rPr>
        <w:t xml:space="preserve"> </w:t>
      </w:r>
      <w:proofErr w:type="spellStart"/>
      <w:r w:rsidRPr="003E7D49">
        <w:rPr>
          <w:b/>
          <w:bCs/>
        </w:rPr>
        <w:t>Injection</w:t>
      </w:r>
      <w:proofErr w:type="spellEnd"/>
      <w:r w:rsidRPr="003E7D49">
        <w:rPr>
          <w:b/>
          <w:bCs/>
        </w:rPr>
        <w:t xml:space="preserve"> (DI)</w:t>
      </w:r>
      <w:r w:rsidRPr="003E7D49">
        <w:t xml:space="preserve">: Abhängigkeiten werden von außen bereitgestellt (z.B. </w:t>
      </w:r>
      <w:proofErr w:type="spellStart"/>
      <w:r w:rsidRPr="003E7D49">
        <w:t>Constructor</w:t>
      </w:r>
      <w:proofErr w:type="spellEnd"/>
      <w:r w:rsidRPr="003E7D49">
        <w:t xml:space="preserve">/Setter/Interface </w:t>
      </w:r>
      <w:proofErr w:type="spellStart"/>
      <w:r w:rsidRPr="003E7D49">
        <w:t>Injection</w:t>
      </w:r>
      <w:proofErr w:type="spellEnd"/>
      <w:r w:rsidRPr="003E7D49">
        <w:t>).</w:t>
      </w:r>
    </w:p>
    <w:p w14:paraId="49D6C34C" w14:textId="77777777" w:rsidR="003E7D49" w:rsidRPr="003E7D49" w:rsidRDefault="003E7D49" w:rsidP="003E7D49">
      <w:pPr>
        <w:numPr>
          <w:ilvl w:val="1"/>
          <w:numId w:val="13"/>
        </w:numPr>
      </w:pPr>
      <w:r w:rsidRPr="003E7D49">
        <w:rPr>
          <w:b/>
          <w:bCs/>
        </w:rPr>
        <w:t>Chaos zu Struktur</w:t>
      </w:r>
      <w:r w:rsidRPr="003E7D49">
        <w:t>:</w:t>
      </w:r>
    </w:p>
    <w:p w14:paraId="4F0F11FA" w14:textId="77777777" w:rsidR="003E7D49" w:rsidRPr="003E7D49" w:rsidRDefault="003E7D49" w:rsidP="003E7D49">
      <w:pPr>
        <w:numPr>
          <w:ilvl w:val="2"/>
          <w:numId w:val="13"/>
        </w:numPr>
      </w:pPr>
      <w:r w:rsidRPr="003E7D49">
        <w:rPr>
          <w:b/>
          <w:bCs/>
        </w:rPr>
        <w:t>Pipes &amp; Filter</w:t>
      </w:r>
      <w:r w:rsidRPr="003E7D49">
        <w:t>: Datenfluss durch Verarbeitungsketten (z.B. Kommandozeilen-Pipes, Compiler-Phasen).</w:t>
      </w:r>
    </w:p>
    <w:p w14:paraId="103175B8" w14:textId="77777777" w:rsidR="003E7D49" w:rsidRPr="003E7D49" w:rsidRDefault="003E7D49" w:rsidP="003E7D49">
      <w:pPr>
        <w:numPr>
          <w:ilvl w:val="2"/>
          <w:numId w:val="13"/>
        </w:numPr>
      </w:pPr>
      <w:r w:rsidRPr="003E7D49">
        <w:rPr>
          <w:b/>
          <w:bCs/>
        </w:rPr>
        <w:t>Schichtenarchitektur</w:t>
      </w:r>
      <w:r w:rsidRPr="003E7D49">
        <w:t>: Klare Trennung in Schichten (z.B. OSI-Modell, TCP/IP, 3-Tier-Architektur mit Präsentation, Businesslogik, Datenzugriff).</w:t>
      </w:r>
    </w:p>
    <w:p w14:paraId="547DDBC6" w14:textId="77777777" w:rsidR="003E7D49" w:rsidRPr="003E7D49" w:rsidRDefault="003E7D49" w:rsidP="003E7D49">
      <w:pPr>
        <w:numPr>
          <w:ilvl w:val="1"/>
          <w:numId w:val="13"/>
        </w:numPr>
      </w:pPr>
      <w:r w:rsidRPr="003E7D49">
        <w:rPr>
          <w:b/>
          <w:bCs/>
        </w:rPr>
        <w:t>Interaktive Systeme</w:t>
      </w:r>
      <w:r w:rsidRPr="003E7D49">
        <w:t>:</w:t>
      </w:r>
    </w:p>
    <w:p w14:paraId="7B652327" w14:textId="77777777" w:rsidR="003E7D49" w:rsidRPr="003E7D49" w:rsidRDefault="003E7D49" w:rsidP="003E7D49">
      <w:pPr>
        <w:numPr>
          <w:ilvl w:val="2"/>
          <w:numId w:val="13"/>
        </w:numPr>
      </w:pPr>
      <w:r w:rsidRPr="003E7D49">
        <w:rPr>
          <w:b/>
          <w:bCs/>
        </w:rPr>
        <w:lastRenderedPageBreak/>
        <w:t>MVC (Model-View-Controller)</w:t>
      </w:r>
      <w:r w:rsidRPr="003E7D49">
        <w:t>: Trennung von Daten, Darstellung und Steuerung (z.B. Webanwendungen).</w:t>
      </w:r>
    </w:p>
    <w:p w14:paraId="72028268" w14:textId="77777777" w:rsidR="003E7D49" w:rsidRPr="003E7D49" w:rsidRDefault="003E7D49" w:rsidP="003E7D49">
      <w:pPr>
        <w:numPr>
          <w:ilvl w:val="2"/>
          <w:numId w:val="13"/>
        </w:numPr>
      </w:pPr>
      <w:r w:rsidRPr="003E7D49">
        <w:rPr>
          <w:b/>
          <w:bCs/>
        </w:rPr>
        <w:t>MVP (Model-View-</w:t>
      </w:r>
      <w:proofErr w:type="spellStart"/>
      <w:r w:rsidRPr="003E7D49">
        <w:rPr>
          <w:b/>
          <w:bCs/>
        </w:rPr>
        <w:t>Presenter</w:t>
      </w:r>
      <w:proofErr w:type="spellEnd"/>
      <w:r w:rsidRPr="003E7D49">
        <w:rPr>
          <w:b/>
          <w:bCs/>
        </w:rPr>
        <w:t>)</w:t>
      </w:r>
      <w:r w:rsidRPr="003E7D49">
        <w:t>: Striktere Trennung, bessere Testbarkeit.</w:t>
      </w:r>
    </w:p>
    <w:p w14:paraId="6551B7B4" w14:textId="77777777" w:rsidR="003E7D49" w:rsidRPr="003E7D49" w:rsidRDefault="003E7D49" w:rsidP="003E7D49">
      <w:pPr>
        <w:numPr>
          <w:ilvl w:val="1"/>
          <w:numId w:val="13"/>
        </w:numPr>
      </w:pPr>
      <w:r w:rsidRPr="003E7D49">
        <w:rPr>
          <w:b/>
          <w:bCs/>
        </w:rPr>
        <w:t>Verteilte Systeme</w:t>
      </w:r>
      <w:r w:rsidRPr="003E7D49">
        <w:t>:</w:t>
      </w:r>
    </w:p>
    <w:p w14:paraId="0B017233" w14:textId="77777777" w:rsidR="003E7D49" w:rsidRPr="003E7D49" w:rsidRDefault="003E7D49" w:rsidP="003E7D49">
      <w:pPr>
        <w:numPr>
          <w:ilvl w:val="2"/>
          <w:numId w:val="13"/>
        </w:numPr>
      </w:pPr>
      <w:r w:rsidRPr="003E7D49">
        <w:rPr>
          <w:b/>
          <w:bCs/>
        </w:rPr>
        <w:t>Client/Server</w:t>
      </w:r>
      <w:r w:rsidRPr="003E7D49">
        <w:t>: Server bietet Dienste, Clients nutzen sie (z.B. HTTP, DNS, NTP).</w:t>
      </w:r>
    </w:p>
    <w:p w14:paraId="5186C107" w14:textId="77777777" w:rsidR="003E7D49" w:rsidRPr="003E7D49" w:rsidRDefault="003E7D49" w:rsidP="003E7D49">
      <w:pPr>
        <w:numPr>
          <w:ilvl w:val="2"/>
          <w:numId w:val="13"/>
        </w:numPr>
      </w:pPr>
      <w:r w:rsidRPr="003E7D49">
        <w:rPr>
          <w:b/>
          <w:bCs/>
        </w:rPr>
        <w:t>Peer-to-Peer (P2P)</w:t>
      </w:r>
      <w:r w:rsidRPr="003E7D49">
        <w:t>: Gleichberechtigte Knoten, jeder kann Client und Server sein (z.B. Filesharing).</w:t>
      </w:r>
    </w:p>
    <w:p w14:paraId="39A813B8" w14:textId="77777777" w:rsidR="003E7D49" w:rsidRPr="003E7D49" w:rsidRDefault="003E7D49" w:rsidP="003E7D49">
      <w:pPr>
        <w:numPr>
          <w:ilvl w:val="2"/>
          <w:numId w:val="13"/>
        </w:numPr>
      </w:pPr>
      <w:r w:rsidRPr="003E7D49">
        <w:rPr>
          <w:b/>
          <w:bCs/>
        </w:rPr>
        <w:t>Serviceorientierte Architekturen (SOA)</w:t>
      </w:r>
      <w:r w:rsidRPr="003E7D49">
        <w:t>: Dienste als lose gekoppelte Services.</w:t>
      </w:r>
    </w:p>
    <w:p w14:paraId="00093C16" w14:textId="77777777" w:rsidR="003E7D49" w:rsidRPr="003E7D49" w:rsidRDefault="00000000" w:rsidP="003E7D49">
      <w:r>
        <w:rPr>
          <w:noProof/>
        </w:rPr>
        <w:pict w14:anchorId="7BB8E55D">
          <v:rect id="_x0000_i1027" alt="" style="width:453.6pt;height:.05pt;mso-width-percent:0;mso-height-percent:0;mso-width-percent:0;mso-height-percent:0" o:hralign="center" o:hrstd="t" o:hr="t" fillcolor="#a0a0a0" stroked="f"/>
        </w:pict>
      </w:r>
    </w:p>
    <w:p w14:paraId="7D52BAFB" w14:textId="77777777" w:rsidR="003E7D49" w:rsidRPr="003E7D49" w:rsidRDefault="003E7D49" w:rsidP="003E7D49">
      <w:pPr>
        <w:rPr>
          <w:b/>
          <w:bCs/>
        </w:rPr>
      </w:pPr>
      <w:r w:rsidRPr="003E7D49">
        <w:rPr>
          <w:b/>
          <w:bCs/>
        </w:rPr>
        <w:t>4. Antimuster</w:t>
      </w:r>
    </w:p>
    <w:p w14:paraId="69DC28B7" w14:textId="77777777" w:rsidR="003E7D49" w:rsidRPr="003E7D49" w:rsidRDefault="003E7D49" w:rsidP="003E7D49">
      <w:pPr>
        <w:numPr>
          <w:ilvl w:val="0"/>
          <w:numId w:val="14"/>
        </w:numPr>
      </w:pPr>
      <w:r w:rsidRPr="003E7D49">
        <w:rPr>
          <w:b/>
          <w:bCs/>
        </w:rPr>
        <w:t>Definition</w:t>
      </w:r>
      <w:r w:rsidRPr="003E7D49">
        <w:t>: Häufige, aber schädliche Lösungsansätze in der Softwareentwicklung.</w:t>
      </w:r>
    </w:p>
    <w:p w14:paraId="3E12F3EF" w14:textId="77777777" w:rsidR="003E7D49" w:rsidRPr="003E7D49" w:rsidRDefault="003E7D49" w:rsidP="003E7D49">
      <w:pPr>
        <w:numPr>
          <w:ilvl w:val="0"/>
          <w:numId w:val="14"/>
        </w:numPr>
      </w:pPr>
      <w:r w:rsidRPr="003E7D49">
        <w:rPr>
          <w:b/>
          <w:bCs/>
        </w:rPr>
        <w:t>Kategorien</w:t>
      </w:r>
      <w:r w:rsidRPr="003E7D49">
        <w:t>:</w:t>
      </w:r>
    </w:p>
    <w:p w14:paraId="7824F089" w14:textId="77777777" w:rsidR="003E7D49" w:rsidRPr="003E7D49" w:rsidRDefault="003E7D49" w:rsidP="003E7D49">
      <w:pPr>
        <w:numPr>
          <w:ilvl w:val="1"/>
          <w:numId w:val="14"/>
        </w:numPr>
        <w:rPr>
          <w:lang w:val="en-US"/>
        </w:rPr>
      </w:pPr>
      <w:proofErr w:type="spellStart"/>
      <w:r w:rsidRPr="003E7D49">
        <w:rPr>
          <w:b/>
          <w:bCs/>
          <w:lang w:val="en-US"/>
        </w:rPr>
        <w:t>Programmierung</w:t>
      </w:r>
      <w:proofErr w:type="spellEnd"/>
      <w:r w:rsidRPr="003E7D49">
        <w:rPr>
          <w:lang w:val="en-US"/>
        </w:rPr>
        <w:t xml:space="preserve">: </w:t>
      </w:r>
      <w:proofErr w:type="spellStart"/>
      <w:r w:rsidRPr="003E7D49">
        <w:rPr>
          <w:lang w:val="en-US"/>
        </w:rPr>
        <w:t>z.B.</w:t>
      </w:r>
      <w:proofErr w:type="spellEnd"/>
      <w:r w:rsidRPr="003E7D49">
        <w:rPr>
          <w:lang w:val="en-US"/>
        </w:rPr>
        <w:t xml:space="preserve"> Spaghetti-Code, God Object, Lava Flow</w:t>
      </w:r>
    </w:p>
    <w:p w14:paraId="3C2CBA5F" w14:textId="77777777" w:rsidR="003E7D49" w:rsidRPr="003E7D49" w:rsidRDefault="003E7D49" w:rsidP="003E7D49">
      <w:pPr>
        <w:numPr>
          <w:ilvl w:val="1"/>
          <w:numId w:val="14"/>
        </w:numPr>
        <w:rPr>
          <w:lang w:val="en-US"/>
        </w:rPr>
      </w:pPr>
      <w:r w:rsidRPr="003E7D49">
        <w:rPr>
          <w:b/>
          <w:bCs/>
          <w:lang w:val="en-US"/>
        </w:rPr>
        <w:t>Software-</w:t>
      </w:r>
      <w:proofErr w:type="spellStart"/>
      <w:r w:rsidRPr="003E7D49">
        <w:rPr>
          <w:b/>
          <w:bCs/>
          <w:lang w:val="en-US"/>
        </w:rPr>
        <w:t>Architektur</w:t>
      </w:r>
      <w:proofErr w:type="spellEnd"/>
      <w:r w:rsidRPr="003E7D49">
        <w:rPr>
          <w:lang w:val="en-US"/>
        </w:rPr>
        <w:t xml:space="preserve">: </w:t>
      </w:r>
      <w:proofErr w:type="spellStart"/>
      <w:r w:rsidRPr="003E7D49">
        <w:rPr>
          <w:lang w:val="en-US"/>
        </w:rPr>
        <w:t>z.B.</w:t>
      </w:r>
      <w:proofErr w:type="spellEnd"/>
      <w:r w:rsidRPr="003E7D49">
        <w:rPr>
          <w:lang w:val="en-US"/>
        </w:rPr>
        <w:t xml:space="preserve"> Big Ball of Mud, Vendor Lock-in</w:t>
      </w:r>
    </w:p>
    <w:p w14:paraId="1AF69911" w14:textId="77777777" w:rsidR="003E7D49" w:rsidRPr="003E7D49" w:rsidRDefault="003E7D49" w:rsidP="003E7D49">
      <w:pPr>
        <w:numPr>
          <w:ilvl w:val="1"/>
          <w:numId w:val="14"/>
        </w:numPr>
      </w:pPr>
      <w:r w:rsidRPr="003E7D49">
        <w:rPr>
          <w:b/>
          <w:bCs/>
        </w:rPr>
        <w:t>Projektmanagement</w:t>
      </w:r>
      <w:r w:rsidRPr="003E7D49">
        <w:t>: z.B. Death March, Analysis Paralysis</w:t>
      </w:r>
    </w:p>
    <w:p w14:paraId="015AF0C1" w14:textId="77777777" w:rsidR="003E7D49" w:rsidRPr="003E7D49" w:rsidRDefault="003E7D49" w:rsidP="003E7D49">
      <w:pPr>
        <w:numPr>
          <w:ilvl w:val="1"/>
          <w:numId w:val="14"/>
        </w:numPr>
      </w:pPr>
      <w:r w:rsidRPr="003E7D49">
        <w:rPr>
          <w:b/>
          <w:bCs/>
        </w:rPr>
        <w:t>Organisation</w:t>
      </w:r>
      <w:r w:rsidRPr="003E7D49">
        <w:t>: z.B. Silodenken, Kommunikationsprobleme</w:t>
      </w:r>
    </w:p>
    <w:p w14:paraId="18D2CBD8" w14:textId="77777777" w:rsidR="003E7D49" w:rsidRPr="003E7D49" w:rsidRDefault="003E7D49" w:rsidP="003E7D49">
      <w:pPr>
        <w:numPr>
          <w:ilvl w:val="0"/>
          <w:numId w:val="14"/>
        </w:numPr>
      </w:pPr>
      <w:r w:rsidRPr="003E7D49">
        <w:rPr>
          <w:b/>
          <w:bCs/>
        </w:rPr>
        <w:t>Ziel</w:t>
      </w:r>
      <w:r w:rsidRPr="003E7D49">
        <w:t>: Antimuster erkennen, um typische Fehler zu vermeiden und bessere Lösungen zu wählen.</w:t>
      </w:r>
    </w:p>
    <w:p w14:paraId="5CDFDCB3" w14:textId="77777777" w:rsidR="00AB351E" w:rsidRPr="00AB351E" w:rsidRDefault="00AB351E" w:rsidP="00AB351E"/>
    <w:sectPr w:rsidR="00AB351E" w:rsidRPr="00AB351E" w:rsidSect="00E65FCF">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69550B"/>
    <w:multiLevelType w:val="hybridMultilevel"/>
    <w:tmpl w:val="D38072AE"/>
    <w:lvl w:ilvl="0" w:tplc="5F1C1EC6">
      <w:numFmt w:val="bullet"/>
      <w:lvlText w:val="-"/>
      <w:lvlJc w:val="left"/>
      <w:pPr>
        <w:ind w:left="720" w:hanging="360"/>
      </w:pPr>
      <w:rPr>
        <w:rFonts w:ascii="Aptos" w:eastAsiaTheme="minorHAnsi" w:hAnsi="Apto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EAB5A76"/>
    <w:multiLevelType w:val="multilevel"/>
    <w:tmpl w:val="3C9EE14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FEF066B"/>
    <w:multiLevelType w:val="multilevel"/>
    <w:tmpl w:val="D10C56A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BD2707F"/>
    <w:multiLevelType w:val="multilevel"/>
    <w:tmpl w:val="1768607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A750B32"/>
    <w:multiLevelType w:val="hybridMultilevel"/>
    <w:tmpl w:val="55004EA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2AC513FB"/>
    <w:multiLevelType w:val="hybridMultilevel"/>
    <w:tmpl w:val="6B484B9C"/>
    <w:lvl w:ilvl="0" w:tplc="095EB62C">
      <w:numFmt w:val="bullet"/>
      <w:lvlText w:val="-"/>
      <w:lvlJc w:val="left"/>
      <w:pPr>
        <w:ind w:left="720" w:hanging="360"/>
      </w:pPr>
      <w:rPr>
        <w:rFonts w:ascii="Aptos" w:eastAsiaTheme="minorHAnsi" w:hAnsi="Apto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2F4470E7"/>
    <w:multiLevelType w:val="multilevel"/>
    <w:tmpl w:val="301020B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373768D1"/>
    <w:multiLevelType w:val="hybridMultilevel"/>
    <w:tmpl w:val="DF881DCE"/>
    <w:lvl w:ilvl="0" w:tplc="1DA47C38">
      <w:numFmt w:val="bullet"/>
      <w:lvlText w:val="-"/>
      <w:lvlJc w:val="left"/>
      <w:pPr>
        <w:ind w:left="720" w:hanging="360"/>
      </w:pPr>
      <w:rPr>
        <w:rFonts w:ascii="Aptos" w:eastAsiaTheme="minorEastAsia" w:hAnsi="Apto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442500BA"/>
    <w:multiLevelType w:val="multilevel"/>
    <w:tmpl w:val="229651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4A5B4185"/>
    <w:multiLevelType w:val="multilevel"/>
    <w:tmpl w:val="7F30BD8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4AF673F0"/>
    <w:multiLevelType w:val="multilevel"/>
    <w:tmpl w:val="0E6204C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4F18068F"/>
    <w:multiLevelType w:val="multilevel"/>
    <w:tmpl w:val="79EAAA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51AD2198"/>
    <w:multiLevelType w:val="multilevel"/>
    <w:tmpl w:val="0E7E5BF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61AD7931"/>
    <w:multiLevelType w:val="hybridMultilevel"/>
    <w:tmpl w:val="D74E48CC"/>
    <w:lvl w:ilvl="0" w:tplc="6A384232">
      <w:numFmt w:val="bullet"/>
      <w:lvlText w:val="-"/>
      <w:lvlJc w:val="left"/>
      <w:pPr>
        <w:ind w:left="720" w:hanging="360"/>
      </w:pPr>
      <w:rPr>
        <w:rFonts w:ascii="Aptos" w:eastAsiaTheme="minorEastAsia" w:hAnsi="Aptos" w:cstheme="minorBidi"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622F6567"/>
    <w:multiLevelType w:val="hybridMultilevel"/>
    <w:tmpl w:val="DC2C433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63FE4F91"/>
    <w:multiLevelType w:val="multilevel"/>
    <w:tmpl w:val="5CFA73E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6B4032EE"/>
    <w:multiLevelType w:val="multilevel"/>
    <w:tmpl w:val="1B5867E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6DF35069"/>
    <w:multiLevelType w:val="multilevel"/>
    <w:tmpl w:val="1F22BC7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767C4AAB"/>
    <w:multiLevelType w:val="multilevel"/>
    <w:tmpl w:val="83EC68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7EAE31D3"/>
    <w:multiLevelType w:val="multilevel"/>
    <w:tmpl w:val="483EE0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839079147">
    <w:abstractNumId w:val="14"/>
  </w:num>
  <w:num w:numId="2" w16cid:durableId="1621572639">
    <w:abstractNumId w:val="0"/>
  </w:num>
  <w:num w:numId="3" w16cid:durableId="223611111">
    <w:abstractNumId w:val="4"/>
  </w:num>
  <w:num w:numId="4" w16cid:durableId="1849098876">
    <w:abstractNumId w:val="5"/>
  </w:num>
  <w:num w:numId="5" w16cid:durableId="1562785645">
    <w:abstractNumId w:val="18"/>
  </w:num>
  <w:num w:numId="6" w16cid:durableId="1701395914">
    <w:abstractNumId w:val="13"/>
  </w:num>
  <w:num w:numId="7" w16cid:durableId="155613184">
    <w:abstractNumId w:val="9"/>
  </w:num>
  <w:num w:numId="8" w16cid:durableId="22556258">
    <w:abstractNumId w:val="17"/>
  </w:num>
  <w:num w:numId="9" w16cid:durableId="264382912">
    <w:abstractNumId w:val="3"/>
  </w:num>
  <w:num w:numId="10" w16cid:durableId="597257260">
    <w:abstractNumId w:val="15"/>
  </w:num>
  <w:num w:numId="11" w16cid:durableId="1534151536">
    <w:abstractNumId w:val="10"/>
  </w:num>
  <w:num w:numId="12" w16cid:durableId="1248030861">
    <w:abstractNumId w:val="12"/>
  </w:num>
  <w:num w:numId="13" w16cid:durableId="1348949294">
    <w:abstractNumId w:val="6"/>
  </w:num>
  <w:num w:numId="14" w16cid:durableId="689140770">
    <w:abstractNumId w:val="2"/>
  </w:num>
  <w:num w:numId="15" w16cid:durableId="593517252">
    <w:abstractNumId w:val="1"/>
  </w:num>
  <w:num w:numId="16" w16cid:durableId="1694964389">
    <w:abstractNumId w:val="11"/>
  </w:num>
  <w:num w:numId="17" w16cid:durableId="245192482">
    <w:abstractNumId w:val="16"/>
  </w:num>
  <w:num w:numId="18" w16cid:durableId="2001882735">
    <w:abstractNumId w:val="19"/>
  </w:num>
  <w:num w:numId="19" w16cid:durableId="2075159976">
    <w:abstractNumId w:val="8"/>
  </w:num>
  <w:num w:numId="20" w16cid:durableId="161024130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4D84"/>
    <w:rsid w:val="0000283A"/>
    <w:rsid w:val="0007050D"/>
    <w:rsid w:val="0009541F"/>
    <w:rsid w:val="00095B5E"/>
    <w:rsid w:val="00097EE9"/>
    <w:rsid w:val="000E35F0"/>
    <w:rsid w:val="000F52F3"/>
    <w:rsid w:val="00127334"/>
    <w:rsid w:val="001649CE"/>
    <w:rsid w:val="00164D8B"/>
    <w:rsid w:val="0017025E"/>
    <w:rsid w:val="001850B9"/>
    <w:rsid w:val="00187F2B"/>
    <w:rsid w:val="001C1D9C"/>
    <w:rsid w:val="001C21C9"/>
    <w:rsid w:val="001D029D"/>
    <w:rsid w:val="00206D3B"/>
    <w:rsid w:val="002364BB"/>
    <w:rsid w:val="002507EB"/>
    <w:rsid w:val="00270C8F"/>
    <w:rsid w:val="00283A45"/>
    <w:rsid w:val="00293F5B"/>
    <w:rsid w:val="002A7051"/>
    <w:rsid w:val="003304FD"/>
    <w:rsid w:val="00354B74"/>
    <w:rsid w:val="003676AA"/>
    <w:rsid w:val="003B00F6"/>
    <w:rsid w:val="003B33BC"/>
    <w:rsid w:val="003B4E6F"/>
    <w:rsid w:val="003C28EB"/>
    <w:rsid w:val="003E487F"/>
    <w:rsid w:val="003E7D49"/>
    <w:rsid w:val="004002D5"/>
    <w:rsid w:val="0040073D"/>
    <w:rsid w:val="004441C5"/>
    <w:rsid w:val="004578E0"/>
    <w:rsid w:val="004949E1"/>
    <w:rsid w:val="004A0787"/>
    <w:rsid w:val="004A3D9B"/>
    <w:rsid w:val="004C42DF"/>
    <w:rsid w:val="00514411"/>
    <w:rsid w:val="00526BC8"/>
    <w:rsid w:val="00531AEB"/>
    <w:rsid w:val="00532920"/>
    <w:rsid w:val="005407BC"/>
    <w:rsid w:val="00554720"/>
    <w:rsid w:val="00554F3D"/>
    <w:rsid w:val="00557544"/>
    <w:rsid w:val="005664CC"/>
    <w:rsid w:val="00580F5D"/>
    <w:rsid w:val="00593D8A"/>
    <w:rsid w:val="00593EFE"/>
    <w:rsid w:val="005B041D"/>
    <w:rsid w:val="005D4B74"/>
    <w:rsid w:val="005E128A"/>
    <w:rsid w:val="006448CE"/>
    <w:rsid w:val="0066179C"/>
    <w:rsid w:val="006627E2"/>
    <w:rsid w:val="006C5B9B"/>
    <w:rsid w:val="006D43A7"/>
    <w:rsid w:val="006D50D4"/>
    <w:rsid w:val="006E2010"/>
    <w:rsid w:val="006E3516"/>
    <w:rsid w:val="006F10E6"/>
    <w:rsid w:val="00706505"/>
    <w:rsid w:val="00722C87"/>
    <w:rsid w:val="00733103"/>
    <w:rsid w:val="00754DCA"/>
    <w:rsid w:val="0075755F"/>
    <w:rsid w:val="00780E84"/>
    <w:rsid w:val="00781664"/>
    <w:rsid w:val="00794D84"/>
    <w:rsid w:val="007B4C8B"/>
    <w:rsid w:val="007D0F67"/>
    <w:rsid w:val="007D708C"/>
    <w:rsid w:val="007E04B2"/>
    <w:rsid w:val="007F3695"/>
    <w:rsid w:val="007F718B"/>
    <w:rsid w:val="0080234C"/>
    <w:rsid w:val="008036F5"/>
    <w:rsid w:val="00804109"/>
    <w:rsid w:val="00816643"/>
    <w:rsid w:val="0084429A"/>
    <w:rsid w:val="00865159"/>
    <w:rsid w:val="00884D4D"/>
    <w:rsid w:val="00884EC5"/>
    <w:rsid w:val="008B5A43"/>
    <w:rsid w:val="008C6752"/>
    <w:rsid w:val="009037BF"/>
    <w:rsid w:val="00905A5E"/>
    <w:rsid w:val="009247AC"/>
    <w:rsid w:val="00994FAA"/>
    <w:rsid w:val="009B7ED5"/>
    <w:rsid w:val="00A16117"/>
    <w:rsid w:val="00A76140"/>
    <w:rsid w:val="00A873F6"/>
    <w:rsid w:val="00A945DD"/>
    <w:rsid w:val="00AB351E"/>
    <w:rsid w:val="00AD2617"/>
    <w:rsid w:val="00AE0F9D"/>
    <w:rsid w:val="00AE59E7"/>
    <w:rsid w:val="00B13FD5"/>
    <w:rsid w:val="00B562B6"/>
    <w:rsid w:val="00B5694C"/>
    <w:rsid w:val="00B63081"/>
    <w:rsid w:val="00B771C9"/>
    <w:rsid w:val="00BA1E64"/>
    <w:rsid w:val="00BE70BD"/>
    <w:rsid w:val="00BF61E7"/>
    <w:rsid w:val="00C02094"/>
    <w:rsid w:val="00C51501"/>
    <w:rsid w:val="00C5639A"/>
    <w:rsid w:val="00C65B4F"/>
    <w:rsid w:val="00C74CB6"/>
    <w:rsid w:val="00CA6834"/>
    <w:rsid w:val="00CC0683"/>
    <w:rsid w:val="00CD5E11"/>
    <w:rsid w:val="00CF368A"/>
    <w:rsid w:val="00D327D6"/>
    <w:rsid w:val="00D61D75"/>
    <w:rsid w:val="00D8436E"/>
    <w:rsid w:val="00DB46B7"/>
    <w:rsid w:val="00DD0258"/>
    <w:rsid w:val="00DF03FC"/>
    <w:rsid w:val="00E236B4"/>
    <w:rsid w:val="00E656E3"/>
    <w:rsid w:val="00E65FCF"/>
    <w:rsid w:val="00E84BDA"/>
    <w:rsid w:val="00E9459E"/>
    <w:rsid w:val="00EA6881"/>
    <w:rsid w:val="00EE10B3"/>
    <w:rsid w:val="00EF6676"/>
    <w:rsid w:val="00F0429C"/>
    <w:rsid w:val="00F31913"/>
    <w:rsid w:val="00F41425"/>
    <w:rsid w:val="00F4280C"/>
    <w:rsid w:val="00F92342"/>
    <w:rsid w:val="00FA085C"/>
    <w:rsid w:val="00FA2F7F"/>
    <w:rsid w:val="00FD39F5"/>
    <w:rsid w:val="00FF0382"/>
  </w:rsids>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9753CD"/>
  <w15:chartTrackingRefBased/>
  <w15:docId w15:val="{95C3FD60-8770-4712-B18F-9BEBC22D11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1"/>
        <w:szCs w:val="21"/>
        <w:lang w:val="de-DE" w:eastAsia="en-US" w:bidi="ar-SA"/>
      </w:rPr>
    </w:rPrDefault>
    <w:pPrDefault>
      <w:pPr>
        <w:spacing w:after="16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514411"/>
  </w:style>
  <w:style w:type="paragraph" w:styleId="berschrift1">
    <w:name w:val="heading 1"/>
    <w:basedOn w:val="Standard"/>
    <w:next w:val="Standard"/>
    <w:link w:val="berschrift1Zchn"/>
    <w:uiPriority w:val="9"/>
    <w:qFormat/>
    <w:rsid w:val="00514411"/>
    <w:pPr>
      <w:keepNext/>
      <w:keepLines/>
      <w:pBdr>
        <w:bottom w:val="single" w:sz="4" w:space="2" w:color="E97132" w:themeColor="accent2"/>
      </w:pBdr>
      <w:spacing w:before="360" w:after="120" w:line="240" w:lineRule="auto"/>
      <w:outlineLvl w:val="0"/>
    </w:pPr>
    <w:rPr>
      <w:rFonts w:asciiTheme="majorHAnsi" w:eastAsiaTheme="majorEastAsia" w:hAnsiTheme="majorHAnsi" w:cstheme="majorBidi"/>
      <w:color w:val="262626" w:themeColor="text1" w:themeTint="D9"/>
      <w:sz w:val="40"/>
      <w:szCs w:val="40"/>
    </w:rPr>
  </w:style>
  <w:style w:type="paragraph" w:styleId="berschrift2">
    <w:name w:val="heading 2"/>
    <w:basedOn w:val="Standard"/>
    <w:next w:val="Standard"/>
    <w:link w:val="berschrift2Zchn"/>
    <w:uiPriority w:val="9"/>
    <w:unhideWhenUsed/>
    <w:qFormat/>
    <w:rsid w:val="00514411"/>
    <w:pPr>
      <w:keepNext/>
      <w:keepLines/>
      <w:spacing w:before="120" w:after="0" w:line="240" w:lineRule="auto"/>
      <w:outlineLvl w:val="1"/>
    </w:pPr>
    <w:rPr>
      <w:rFonts w:asciiTheme="majorHAnsi" w:eastAsiaTheme="majorEastAsia" w:hAnsiTheme="majorHAnsi" w:cstheme="majorBidi"/>
      <w:color w:val="E97132" w:themeColor="accent2"/>
      <w:sz w:val="36"/>
      <w:szCs w:val="36"/>
    </w:rPr>
  </w:style>
  <w:style w:type="paragraph" w:styleId="berschrift3">
    <w:name w:val="heading 3"/>
    <w:basedOn w:val="Standard"/>
    <w:next w:val="Standard"/>
    <w:link w:val="berschrift3Zchn"/>
    <w:uiPriority w:val="9"/>
    <w:unhideWhenUsed/>
    <w:qFormat/>
    <w:rsid w:val="00514411"/>
    <w:pPr>
      <w:keepNext/>
      <w:keepLines/>
      <w:spacing w:before="80" w:after="0" w:line="240" w:lineRule="auto"/>
      <w:outlineLvl w:val="2"/>
    </w:pPr>
    <w:rPr>
      <w:rFonts w:asciiTheme="majorHAnsi" w:eastAsiaTheme="majorEastAsia" w:hAnsiTheme="majorHAnsi" w:cstheme="majorBidi"/>
      <w:color w:val="BF4E14" w:themeColor="accent2" w:themeShade="BF"/>
      <w:sz w:val="32"/>
      <w:szCs w:val="32"/>
    </w:rPr>
  </w:style>
  <w:style w:type="paragraph" w:styleId="berschrift4">
    <w:name w:val="heading 4"/>
    <w:basedOn w:val="Standard"/>
    <w:next w:val="Standard"/>
    <w:link w:val="berschrift4Zchn"/>
    <w:uiPriority w:val="9"/>
    <w:semiHidden/>
    <w:unhideWhenUsed/>
    <w:qFormat/>
    <w:rsid w:val="00514411"/>
    <w:pPr>
      <w:keepNext/>
      <w:keepLines/>
      <w:spacing w:before="80" w:after="0" w:line="240" w:lineRule="auto"/>
      <w:outlineLvl w:val="3"/>
    </w:pPr>
    <w:rPr>
      <w:rFonts w:asciiTheme="majorHAnsi" w:eastAsiaTheme="majorEastAsia" w:hAnsiTheme="majorHAnsi" w:cstheme="majorBidi"/>
      <w:i/>
      <w:iCs/>
      <w:color w:val="80340D" w:themeColor="accent2" w:themeShade="80"/>
      <w:sz w:val="28"/>
      <w:szCs w:val="28"/>
    </w:rPr>
  </w:style>
  <w:style w:type="paragraph" w:styleId="berschrift5">
    <w:name w:val="heading 5"/>
    <w:basedOn w:val="Standard"/>
    <w:next w:val="Standard"/>
    <w:link w:val="berschrift5Zchn"/>
    <w:uiPriority w:val="9"/>
    <w:semiHidden/>
    <w:unhideWhenUsed/>
    <w:qFormat/>
    <w:rsid w:val="00514411"/>
    <w:pPr>
      <w:keepNext/>
      <w:keepLines/>
      <w:spacing w:before="80" w:after="0" w:line="240" w:lineRule="auto"/>
      <w:outlineLvl w:val="4"/>
    </w:pPr>
    <w:rPr>
      <w:rFonts w:asciiTheme="majorHAnsi" w:eastAsiaTheme="majorEastAsia" w:hAnsiTheme="majorHAnsi" w:cstheme="majorBidi"/>
      <w:color w:val="BF4E14" w:themeColor="accent2" w:themeShade="BF"/>
      <w:sz w:val="24"/>
      <w:szCs w:val="24"/>
    </w:rPr>
  </w:style>
  <w:style w:type="paragraph" w:styleId="berschrift6">
    <w:name w:val="heading 6"/>
    <w:basedOn w:val="Standard"/>
    <w:next w:val="Standard"/>
    <w:link w:val="berschrift6Zchn"/>
    <w:uiPriority w:val="9"/>
    <w:semiHidden/>
    <w:unhideWhenUsed/>
    <w:qFormat/>
    <w:rsid w:val="00514411"/>
    <w:pPr>
      <w:keepNext/>
      <w:keepLines/>
      <w:spacing w:before="80" w:after="0" w:line="240" w:lineRule="auto"/>
      <w:outlineLvl w:val="5"/>
    </w:pPr>
    <w:rPr>
      <w:rFonts w:asciiTheme="majorHAnsi" w:eastAsiaTheme="majorEastAsia" w:hAnsiTheme="majorHAnsi" w:cstheme="majorBidi"/>
      <w:i/>
      <w:iCs/>
      <w:color w:val="80340D" w:themeColor="accent2" w:themeShade="80"/>
      <w:sz w:val="24"/>
      <w:szCs w:val="24"/>
    </w:rPr>
  </w:style>
  <w:style w:type="paragraph" w:styleId="berschrift7">
    <w:name w:val="heading 7"/>
    <w:basedOn w:val="Standard"/>
    <w:next w:val="Standard"/>
    <w:link w:val="berschrift7Zchn"/>
    <w:uiPriority w:val="9"/>
    <w:semiHidden/>
    <w:unhideWhenUsed/>
    <w:qFormat/>
    <w:rsid w:val="00514411"/>
    <w:pPr>
      <w:keepNext/>
      <w:keepLines/>
      <w:spacing w:before="80" w:after="0" w:line="240" w:lineRule="auto"/>
      <w:outlineLvl w:val="6"/>
    </w:pPr>
    <w:rPr>
      <w:rFonts w:asciiTheme="majorHAnsi" w:eastAsiaTheme="majorEastAsia" w:hAnsiTheme="majorHAnsi" w:cstheme="majorBidi"/>
      <w:b/>
      <w:bCs/>
      <w:color w:val="80340D" w:themeColor="accent2" w:themeShade="80"/>
      <w:sz w:val="22"/>
      <w:szCs w:val="22"/>
    </w:rPr>
  </w:style>
  <w:style w:type="paragraph" w:styleId="berschrift8">
    <w:name w:val="heading 8"/>
    <w:basedOn w:val="Standard"/>
    <w:next w:val="Standard"/>
    <w:link w:val="berschrift8Zchn"/>
    <w:uiPriority w:val="9"/>
    <w:semiHidden/>
    <w:unhideWhenUsed/>
    <w:qFormat/>
    <w:rsid w:val="00514411"/>
    <w:pPr>
      <w:keepNext/>
      <w:keepLines/>
      <w:spacing w:before="80" w:after="0" w:line="240" w:lineRule="auto"/>
      <w:outlineLvl w:val="7"/>
    </w:pPr>
    <w:rPr>
      <w:rFonts w:asciiTheme="majorHAnsi" w:eastAsiaTheme="majorEastAsia" w:hAnsiTheme="majorHAnsi" w:cstheme="majorBidi"/>
      <w:color w:val="80340D" w:themeColor="accent2" w:themeShade="80"/>
      <w:sz w:val="22"/>
      <w:szCs w:val="22"/>
    </w:rPr>
  </w:style>
  <w:style w:type="paragraph" w:styleId="berschrift9">
    <w:name w:val="heading 9"/>
    <w:basedOn w:val="Standard"/>
    <w:next w:val="Standard"/>
    <w:link w:val="berschrift9Zchn"/>
    <w:uiPriority w:val="9"/>
    <w:semiHidden/>
    <w:unhideWhenUsed/>
    <w:qFormat/>
    <w:rsid w:val="00514411"/>
    <w:pPr>
      <w:keepNext/>
      <w:keepLines/>
      <w:spacing w:before="80" w:after="0" w:line="240" w:lineRule="auto"/>
      <w:outlineLvl w:val="8"/>
    </w:pPr>
    <w:rPr>
      <w:rFonts w:asciiTheme="majorHAnsi" w:eastAsiaTheme="majorEastAsia" w:hAnsiTheme="majorHAnsi" w:cstheme="majorBidi"/>
      <w:i/>
      <w:iCs/>
      <w:color w:val="80340D" w:themeColor="accent2" w:themeShade="80"/>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514411"/>
    <w:rPr>
      <w:rFonts w:asciiTheme="majorHAnsi" w:eastAsiaTheme="majorEastAsia" w:hAnsiTheme="majorHAnsi" w:cstheme="majorBidi"/>
      <w:color w:val="262626" w:themeColor="text1" w:themeTint="D9"/>
      <w:sz w:val="40"/>
      <w:szCs w:val="40"/>
    </w:rPr>
  </w:style>
  <w:style w:type="character" w:customStyle="1" w:styleId="berschrift2Zchn">
    <w:name w:val="Überschrift 2 Zchn"/>
    <w:basedOn w:val="Absatz-Standardschriftart"/>
    <w:link w:val="berschrift2"/>
    <w:uiPriority w:val="9"/>
    <w:rsid w:val="00514411"/>
    <w:rPr>
      <w:rFonts w:asciiTheme="majorHAnsi" w:eastAsiaTheme="majorEastAsia" w:hAnsiTheme="majorHAnsi" w:cstheme="majorBidi"/>
      <w:color w:val="E97132" w:themeColor="accent2"/>
      <w:sz w:val="36"/>
      <w:szCs w:val="36"/>
    </w:rPr>
  </w:style>
  <w:style w:type="character" w:customStyle="1" w:styleId="berschrift3Zchn">
    <w:name w:val="Überschrift 3 Zchn"/>
    <w:basedOn w:val="Absatz-Standardschriftart"/>
    <w:link w:val="berschrift3"/>
    <w:uiPriority w:val="9"/>
    <w:rsid w:val="00514411"/>
    <w:rPr>
      <w:rFonts w:asciiTheme="majorHAnsi" w:eastAsiaTheme="majorEastAsia" w:hAnsiTheme="majorHAnsi" w:cstheme="majorBidi"/>
      <w:color w:val="BF4E14" w:themeColor="accent2" w:themeShade="BF"/>
      <w:sz w:val="32"/>
      <w:szCs w:val="32"/>
    </w:rPr>
  </w:style>
  <w:style w:type="character" w:customStyle="1" w:styleId="berschrift4Zchn">
    <w:name w:val="Überschrift 4 Zchn"/>
    <w:basedOn w:val="Absatz-Standardschriftart"/>
    <w:link w:val="berschrift4"/>
    <w:uiPriority w:val="9"/>
    <w:semiHidden/>
    <w:rsid w:val="00514411"/>
    <w:rPr>
      <w:rFonts w:asciiTheme="majorHAnsi" w:eastAsiaTheme="majorEastAsia" w:hAnsiTheme="majorHAnsi" w:cstheme="majorBidi"/>
      <w:i/>
      <w:iCs/>
      <w:color w:val="80340D" w:themeColor="accent2" w:themeShade="80"/>
      <w:sz w:val="28"/>
      <w:szCs w:val="28"/>
    </w:rPr>
  </w:style>
  <w:style w:type="character" w:customStyle="1" w:styleId="berschrift5Zchn">
    <w:name w:val="Überschrift 5 Zchn"/>
    <w:basedOn w:val="Absatz-Standardschriftart"/>
    <w:link w:val="berschrift5"/>
    <w:uiPriority w:val="9"/>
    <w:semiHidden/>
    <w:rsid w:val="00514411"/>
    <w:rPr>
      <w:rFonts w:asciiTheme="majorHAnsi" w:eastAsiaTheme="majorEastAsia" w:hAnsiTheme="majorHAnsi" w:cstheme="majorBidi"/>
      <w:color w:val="BF4E14" w:themeColor="accent2" w:themeShade="BF"/>
      <w:sz w:val="24"/>
      <w:szCs w:val="24"/>
    </w:rPr>
  </w:style>
  <w:style w:type="character" w:customStyle="1" w:styleId="berschrift6Zchn">
    <w:name w:val="Überschrift 6 Zchn"/>
    <w:basedOn w:val="Absatz-Standardschriftart"/>
    <w:link w:val="berschrift6"/>
    <w:uiPriority w:val="9"/>
    <w:semiHidden/>
    <w:rsid w:val="00514411"/>
    <w:rPr>
      <w:rFonts w:asciiTheme="majorHAnsi" w:eastAsiaTheme="majorEastAsia" w:hAnsiTheme="majorHAnsi" w:cstheme="majorBidi"/>
      <w:i/>
      <w:iCs/>
      <w:color w:val="80340D" w:themeColor="accent2" w:themeShade="80"/>
      <w:sz w:val="24"/>
      <w:szCs w:val="24"/>
    </w:rPr>
  </w:style>
  <w:style w:type="character" w:customStyle="1" w:styleId="berschrift7Zchn">
    <w:name w:val="Überschrift 7 Zchn"/>
    <w:basedOn w:val="Absatz-Standardschriftart"/>
    <w:link w:val="berschrift7"/>
    <w:uiPriority w:val="9"/>
    <w:semiHidden/>
    <w:rsid w:val="00514411"/>
    <w:rPr>
      <w:rFonts w:asciiTheme="majorHAnsi" w:eastAsiaTheme="majorEastAsia" w:hAnsiTheme="majorHAnsi" w:cstheme="majorBidi"/>
      <w:b/>
      <w:bCs/>
      <w:color w:val="80340D" w:themeColor="accent2" w:themeShade="80"/>
      <w:sz w:val="22"/>
      <w:szCs w:val="22"/>
    </w:rPr>
  </w:style>
  <w:style w:type="character" w:customStyle="1" w:styleId="berschrift8Zchn">
    <w:name w:val="Überschrift 8 Zchn"/>
    <w:basedOn w:val="Absatz-Standardschriftart"/>
    <w:link w:val="berschrift8"/>
    <w:uiPriority w:val="9"/>
    <w:semiHidden/>
    <w:rsid w:val="00514411"/>
    <w:rPr>
      <w:rFonts w:asciiTheme="majorHAnsi" w:eastAsiaTheme="majorEastAsia" w:hAnsiTheme="majorHAnsi" w:cstheme="majorBidi"/>
      <w:color w:val="80340D" w:themeColor="accent2" w:themeShade="80"/>
      <w:sz w:val="22"/>
      <w:szCs w:val="22"/>
    </w:rPr>
  </w:style>
  <w:style w:type="character" w:customStyle="1" w:styleId="berschrift9Zchn">
    <w:name w:val="Überschrift 9 Zchn"/>
    <w:basedOn w:val="Absatz-Standardschriftart"/>
    <w:link w:val="berschrift9"/>
    <w:uiPriority w:val="9"/>
    <w:semiHidden/>
    <w:rsid w:val="00514411"/>
    <w:rPr>
      <w:rFonts w:asciiTheme="majorHAnsi" w:eastAsiaTheme="majorEastAsia" w:hAnsiTheme="majorHAnsi" w:cstheme="majorBidi"/>
      <w:i/>
      <w:iCs/>
      <w:color w:val="80340D" w:themeColor="accent2" w:themeShade="80"/>
      <w:sz w:val="22"/>
      <w:szCs w:val="22"/>
    </w:rPr>
  </w:style>
  <w:style w:type="paragraph" w:styleId="Titel">
    <w:name w:val="Title"/>
    <w:basedOn w:val="Standard"/>
    <w:next w:val="Standard"/>
    <w:link w:val="TitelZchn"/>
    <w:uiPriority w:val="10"/>
    <w:qFormat/>
    <w:rsid w:val="00514411"/>
    <w:pPr>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TitelZchn">
    <w:name w:val="Titel Zchn"/>
    <w:basedOn w:val="Absatz-Standardschriftart"/>
    <w:link w:val="Titel"/>
    <w:uiPriority w:val="10"/>
    <w:rsid w:val="00514411"/>
    <w:rPr>
      <w:rFonts w:asciiTheme="majorHAnsi" w:eastAsiaTheme="majorEastAsia" w:hAnsiTheme="majorHAnsi" w:cstheme="majorBidi"/>
      <w:color w:val="262626" w:themeColor="text1" w:themeTint="D9"/>
      <w:sz w:val="96"/>
      <w:szCs w:val="96"/>
    </w:rPr>
  </w:style>
  <w:style w:type="paragraph" w:styleId="Untertitel">
    <w:name w:val="Subtitle"/>
    <w:basedOn w:val="Standard"/>
    <w:next w:val="Standard"/>
    <w:link w:val="UntertitelZchn"/>
    <w:uiPriority w:val="11"/>
    <w:qFormat/>
    <w:rsid w:val="00514411"/>
    <w:pPr>
      <w:numPr>
        <w:ilvl w:val="1"/>
      </w:numPr>
      <w:spacing w:after="240"/>
    </w:pPr>
    <w:rPr>
      <w:caps/>
      <w:color w:val="404040" w:themeColor="text1" w:themeTint="BF"/>
      <w:spacing w:val="20"/>
      <w:sz w:val="28"/>
      <w:szCs w:val="28"/>
    </w:rPr>
  </w:style>
  <w:style w:type="character" w:customStyle="1" w:styleId="UntertitelZchn">
    <w:name w:val="Untertitel Zchn"/>
    <w:basedOn w:val="Absatz-Standardschriftart"/>
    <w:link w:val="Untertitel"/>
    <w:uiPriority w:val="11"/>
    <w:rsid w:val="00514411"/>
    <w:rPr>
      <w:caps/>
      <w:color w:val="404040" w:themeColor="text1" w:themeTint="BF"/>
      <w:spacing w:val="20"/>
      <w:sz w:val="28"/>
      <w:szCs w:val="28"/>
    </w:rPr>
  </w:style>
  <w:style w:type="paragraph" w:styleId="Zitat">
    <w:name w:val="Quote"/>
    <w:basedOn w:val="Standard"/>
    <w:next w:val="Standard"/>
    <w:link w:val="ZitatZchn"/>
    <w:uiPriority w:val="29"/>
    <w:qFormat/>
    <w:rsid w:val="00514411"/>
    <w:pPr>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ZitatZchn">
    <w:name w:val="Zitat Zchn"/>
    <w:basedOn w:val="Absatz-Standardschriftart"/>
    <w:link w:val="Zitat"/>
    <w:uiPriority w:val="29"/>
    <w:rsid w:val="00514411"/>
    <w:rPr>
      <w:rFonts w:asciiTheme="majorHAnsi" w:eastAsiaTheme="majorEastAsia" w:hAnsiTheme="majorHAnsi" w:cstheme="majorBidi"/>
      <w:color w:val="000000" w:themeColor="text1"/>
      <w:sz w:val="24"/>
      <w:szCs w:val="24"/>
    </w:rPr>
  </w:style>
  <w:style w:type="paragraph" w:styleId="Listenabsatz">
    <w:name w:val="List Paragraph"/>
    <w:basedOn w:val="Standard"/>
    <w:uiPriority w:val="34"/>
    <w:qFormat/>
    <w:rsid w:val="00794D84"/>
    <w:pPr>
      <w:ind w:left="720"/>
      <w:contextualSpacing/>
    </w:pPr>
  </w:style>
  <w:style w:type="character" w:styleId="IntensiveHervorhebung">
    <w:name w:val="Intense Emphasis"/>
    <w:basedOn w:val="Absatz-Standardschriftart"/>
    <w:uiPriority w:val="21"/>
    <w:qFormat/>
    <w:rsid w:val="00514411"/>
    <w:rPr>
      <w:b/>
      <w:bCs/>
      <w:i/>
      <w:iCs/>
      <w:caps w:val="0"/>
      <w:smallCaps w:val="0"/>
      <w:strike w:val="0"/>
      <w:dstrike w:val="0"/>
      <w:color w:val="E97132" w:themeColor="accent2"/>
    </w:rPr>
  </w:style>
  <w:style w:type="paragraph" w:styleId="IntensivesZitat">
    <w:name w:val="Intense Quote"/>
    <w:basedOn w:val="Standard"/>
    <w:next w:val="Standard"/>
    <w:link w:val="IntensivesZitatZchn"/>
    <w:uiPriority w:val="30"/>
    <w:qFormat/>
    <w:rsid w:val="00514411"/>
    <w:pPr>
      <w:pBdr>
        <w:top w:val="single" w:sz="24" w:space="4" w:color="E97132" w:themeColor="accent2"/>
      </w:pBdr>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IntensivesZitatZchn">
    <w:name w:val="Intensives Zitat Zchn"/>
    <w:basedOn w:val="Absatz-Standardschriftart"/>
    <w:link w:val="IntensivesZitat"/>
    <w:uiPriority w:val="30"/>
    <w:rsid w:val="00514411"/>
    <w:rPr>
      <w:rFonts w:asciiTheme="majorHAnsi" w:eastAsiaTheme="majorEastAsia" w:hAnsiTheme="majorHAnsi" w:cstheme="majorBidi"/>
      <w:sz w:val="24"/>
      <w:szCs w:val="24"/>
    </w:rPr>
  </w:style>
  <w:style w:type="character" w:styleId="IntensiverVerweis">
    <w:name w:val="Intense Reference"/>
    <w:basedOn w:val="Absatz-Standardschriftart"/>
    <w:uiPriority w:val="32"/>
    <w:qFormat/>
    <w:rsid w:val="00514411"/>
    <w:rPr>
      <w:b/>
      <w:bCs/>
      <w:caps w:val="0"/>
      <w:smallCaps/>
      <w:color w:val="auto"/>
      <w:spacing w:val="0"/>
      <w:u w:val="single"/>
    </w:rPr>
  </w:style>
  <w:style w:type="table" w:styleId="Tabellenraster">
    <w:name w:val="Table Grid"/>
    <w:basedOn w:val="NormaleTabelle"/>
    <w:uiPriority w:val="39"/>
    <w:rsid w:val="00F414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bsatz-Standardschriftart"/>
    <w:uiPriority w:val="99"/>
    <w:unhideWhenUsed/>
    <w:rsid w:val="00FD39F5"/>
    <w:rPr>
      <w:color w:val="467886" w:themeColor="hyperlink"/>
      <w:u w:val="single"/>
    </w:rPr>
  </w:style>
  <w:style w:type="character" w:styleId="NichtaufgelsteErwhnung">
    <w:name w:val="Unresolved Mention"/>
    <w:basedOn w:val="Absatz-Standardschriftart"/>
    <w:uiPriority w:val="99"/>
    <w:semiHidden/>
    <w:unhideWhenUsed/>
    <w:rsid w:val="00FD39F5"/>
    <w:rPr>
      <w:color w:val="605E5C"/>
      <w:shd w:val="clear" w:color="auto" w:fill="E1DFDD"/>
    </w:rPr>
  </w:style>
  <w:style w:type="character" w:styleId="BesuchterLink">
    <w:name w:val="FollowedHyperlink"/>
    <w:basedOn w:val="Absatz-Standardschriftart"/>
    <w:uiPriority w:val="99"/>
    <w:semiHidden/>
    <w:unhideWhenUsed/>
    <w:rsid w:val="00FD39F5"/>
    <w:rPr>
      <w:color w:val="96607D" w:themeColor="followedHyperlink"/>
      <w:u w:val="single"/>
    </w:rPr>
  </w:style>
  <w:style w:type="paragraph" w:styleId="Beschriftung">
    <w:name w:val="caption"/>
    <w:basedOn w:val="Standard"/>
    <w:next w:val="Standard"/>
    <w:uiPriority w:val="35"/>
    <w:semiHidden/>
    <w:unhideWhenUsed/>
    <w:qFormat/>
    <w:rsid w:val="00514411"/>
    <w:pPr>
      <w:spacing w:line="240" w:lineRule="auto"/>
    </w:pPr>
    <w:rPr>
      <w:b/>
      <w:bCs/>
      <w:color w:val="404040" w:themeColor="text1" w:themeTint="BF"/>
      <w:sz w:val="16"/>
      <w:szCs w:val="16"/>
    </w:rPr>
  </w:style>
  <w:style w:type="character" w:styleId="Fett">
    <w:name w:val="Strong"/>
    <w:basedOn w:val="Absatz-Standardschriftart"/>
    <w:uiPriority w:val="22"/>
    <w:qFormat/>
    <w:rsid w:val="00514411"/>
    <w:rPr>
      <w:b/>
      <w:bCs/>
    </w:rPr>
  </w:style>
  <w:style w:type="character" w:styleId="Hervorhebung">
    <w:name w:val="Emphasis"/>
    <w:basedOn w:val="Absatz-Standardschriftart"/>
    <w:uiPriority w:val="20"/>
    <w:qFormat/>
    <w:rsid w:val="00514411"/>
    <w:rPr>
      <w:i/>
      <w:iCs/>
      <w:color w:val="000000" w:themeColor="text1"/>
    </w:rPr>
  </w:style>
  <w:style w:type="paragraph" w:styleId="KeinLeerraum">
    <w:name w:val="No Spacing"/>
    <w:uiPriority w:val="1"/>
    <w:qFormat/>
    <w:rsid w:val="00514411"/>
    <w:pPr>
      <w:spacing w:after="0" w:line="240" w:lineRule="auto"/>
    </w:pPr>
  </w:style>
  <w:style w:type="character" w:styleId="SchwacheHervorhebung">
    <w:name w:val="Subtle Emphasis"/>
    <w:basedOn w:val="Absatz-Standardschriftart"/>
    <w:uiPriority w:val="19"/>
    <w:qFormat/>
    <w:rsid w:val="00514411"/>
    <w:rPr>
      <w:i/>
      <w:iCs/>
      <w:color w:val="595959" w:themeColor="text1" w:themeTint="A6"/>
    </w:rPr>
  </w:style>
  <w:style w:type="character" w:styleId="SchwacherVerweis">
    <w:name w:val="Subtle Reference"/>
    <w:basedOn w:val="Absatz-Standardschriftart"/>
    <w:uiPriority w:val="31"/>
    <w:qFormat/>
    <w:rsid w:val="00514411"/>
    <w:rPr>
      <w:caps w:val="0"/>
      <w:smallCaps/>
      <w:color w:val="404040" w:themeColor="text1" w:themeTint="BF"/>
      <w:spacing w:val="0"/>
      <w:u w:val="single" w:color="7F7F7F" w:themeColor="text1" w:themeTint="80"/>
    </w:rPr>
  </w:style>
  <w:style w:type="character" w:styleId="Buchtitel">
    <w:name w:val="Book Title"/>
    <w:basedOn w:val="Absatz-Standardschriftart"/>
    <w:uiPriority w:val="33"/>
    <w:qFormat/>
    <w:rsid w:val="00514411"/>
    <w:rPr>
      <w:b/>
      <w:bCs/>
      <w:caps w:val="0"/>
      <w:smallCaps/>
      <w:spacing w:val="0"/>
    </w:rPr>
  </w:style>
  <w:style w:type="paragraph" w:styleId="Inhaltsverzeichnisberschrift">
    <w:name w:val="TOC Heading"/>
    <w:basedOn w:val="berschrift1"/>
    <w:next w:val="Standard"/>
    <w:uiPriority w:val="39"/>
    <w:semiHidden/>
    <w:unhideWhenUsed/>
    <w:qFormat/>
    <w:rsid w:val="00514411"/>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8" Type="http://schemas.openxmlformats.org/officeDocument/2006/relationships/image" Target="media/image3.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351245-7F75-4F64-876C-D1C74E99E7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26</Pages>
  <Words>3576</Words>
  <Characters>22530</Characters>
  <Application>Microsoft Office Word</Application>
  <DocSecurity>0</DocSecurity>
  <Lines>187</Lines>
  <Paragraphs>52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26054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Schmitt</dc:creator>
  <cp:keywords/>
  <dc:description/>
  <cp:lastModifiedBy>Michael Schmitt</cp:lastModifiedBy>
  <cp:revision>102</cp:revision>
  <dcterms:created xsi:type="dcterms:W3CDTF">2025-09-29T17:15:00Z</dcterms:created>
  <dcterms:modified xsi:type="dcterms:W3CDTF">2025-10-17T11:04:00Z</dcterms:modified>
</cp:coreProperties>
</file>